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BDD63" w14:textId="10B560B2" w:rsidR="00AE02AC" w:rsidRPr="0086764A" w:rsidRDefault="00460408" w:rsidP="003E29D5">
      <w:pPr>
        <w:ind w:right="-720"/>
        <w:jc w:val="right"/>
        <w:rPr>
          <w:rFonts w:ascii="Arial" w:hAnsi="Arial" w:cs="Arial"/>
          <w:color w:val="090909"/>
          <w:sz w:val="22"/>
          <w:szCs w:val="22"/>
        </w:rPr>
      </w:pPr>
      <w:r>
        <w:rPr>
          <w:rFonts w:ascii="Arial" w:hAnsi="Arial" w:cs="Arial"/>
          <w:noProof/>
          <w:sz w:val="22"/>
          <w:szCs w:val="22"/>
        </w:rPr>
        <w:drawing>
          <wp:anchor distT="0" distB="0" distL="114300" distR="114300" simplePos="0" relativeHeight="251661312" behindDoc="1" locked="0" layoutInCell="1" allowOverlap="1" wp14:anchorId="66040D18" wp14:editId="69C9EBB3">
            <wp:simplePos x="0" y="0"/>
            <wp:positionH relativeFrom="margin">
              <wp:align>center</wp:align>
            </wp:positionH>
            <wp:positionV relativeFrom="paragraph">
              <wp:posOffset>0</wp:posOffset>
            </wp:positionV>
            <wp:extent cx="2451100" cy="875665"/>
            <wp:effectExtent l="0" t="0" r="6350" b="635"/>
            <wp:wrapTight wrapText="bothSides">
              <wp:wrapPolygon edited="0">
                <wp:start x="0" y="0"/>
                <wp:lineTo x="0" y="21146"/>
                <wp:lineTo x="21488" y="21146"/>
                <wp:lineTo x="21488" y="0"/>
                <wp:lineTo x="0" y="0"/>
              </wp:wrapPolygon>
            </wp:wrapTight>
            <wp:docPr id="3" name="Picture 3" descr="A logo for a cha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harity&#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362" r="6114" b="16726"/>
                    <a:stretch/>
                  </pic:blipFill>
                  <pic:spPr bwMode="auto">
                    <a:xfrm>
                      <a:off x="0" y="0"/>
                      <a:ext cx="2451100" cy="875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0288" behindDoc="0" locked="0" layoutInCell="0" allowOverlap="1" wp14:anchorId="783925F1" wp14:editId="08D64BF0">
            <wp:simplePos x="0" y="0"/>
            <wp:positionH relativeFrom="margin">
              <wp:posOffset>-82550</wp:posOffset>
            </wp:positionH>
            <wp:positionV relativeFrom="paragraph">
              <wp:posOffset>2540</wp:posOffset>
            </wp:positionV>
            <wp:extent cx="922655" cy="958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2655"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3061D" w14:textId="00CE984D" w:rsidR="0086565F" w:rsidRPr="0086764A" w:rsidRDefault="00AE02AC" w:rsidP="003E29D5">
      <w:pPr>
        <w:tabs>
          <w:tab w:val="left" w:pos="1635"/>
        </w:tabs>
        <w:ind w:right="-720"/>
        <w:rPr>
          <w:rFonts w:ascii="Arial" w:hAnsi="Arial" w:cs="Arial"/>
          <w:color w:val="090909"/>
          <w:sz w:val="22"/>
          <w:szCs w:val="22"/>
        </w:rPr>
      </w:pPr>
      <w:r w:rsidRPr="0086764A">
        <w:rPr>
          <w:rFonts w:ascii="Arial" w:hAnsi="Arial" w:cs="Arial"/>
          <w:color w:val="090909"/>
          <w:sz w:val="22"/>
          <w:szCs w:val="22"/>
        </w:rPr>
        <w:tab/>
      </w:r>
      <w:r w:rsidRPr="0086764A">
        <w:rPr>
          <w:rFonts w:ascii="Arial" w:hAnsi="Arial" w:cs="Arial"/>
          <w:color w:val="090909"/>
          <w:sz w:val="22"/>
          <w:szCs w:val="22"/>
        </w:rPr>
        <w:br w:type="textWrapping" w:clear="all"/>
      </w:r>
    </w:p>
    <w:p w14:paraId="5B4728DD" w14:textId="02F1461C" w:rsidR="008F04A2" w:rsidRDefault="008F04A2" w:rsidP="000D06CF">
      <w:pPr>
        <w:autoSpaceDE w:val="0"/>
        <w:autoSpaceDN w:val="0"/>
        <w:adjustRightInd w:val="0"/>
        <w:jc w:val="both"/>
        <w:rPr>
          <w:rFonts w:ascii="Arial" w:hAnsi="Arial" w:cs="Arial"/>
          <w:b/>
          <w:sz w:val="22"/>
          <w:szCs w:val="22"/>
          <w:lang w:val="en-GB"/>
        </w:rPr>
      </w:pPr>
    </w:p>
    <w:p w14:paraId="0F3D98EA" w14:textId="77777777" w:rsidR="008F04A2" w:rsidRDefault="008F04A2" w:rsidP="000D06CF">
      <w:pPr>
        <w:autoSpaceDE w:val="0"/>
        <w:autoSpaceDN w:val="0"/>
        <w:adjustRightInd w:val="0"/>
        <w:jc w:val="both"/>
        <w:rPr>
          <w:rFonts w:ascii="Arial" w:hAnsi="Arial" w:cs="Arial"/>
          <w:b/>
          <w:sz w:val="22"/>
          <w:szCs w:val="22"/>
          <w:lang w:val="en-GB"/>
        </w:rPr>
      </w:pPr>
    </w:p>
    <w:p w14:paraId="2724E339" w14:textId="77777777" w:rsidR="008F04A2" w:rsidRPr="001925D7" w:rsidRDefault="008F04A2" w:rsidP="000D06CF">
      <w:pPr>
        <w:autoSpaceDE w:val="0"/>
        <w:autoSpaceDN w:val="0"/>
        <w:adjustRightInd w:val="0"/>
        <w:jc w:val="both"/>
        <w:rPr>
          <w:rFonts w:asciiTheme="minorBidi" w:hAnsiTheme="minorBidi" w:cstheme="minorBidi"/>
          <w:b/>
          <w:sz w:val="20"/>
          <w:szCs w:val="20"/>
          <w:lang w:val="en-GB"/>
        </w:rPr>
      </w:pPr>
    </w:p>
    <w:p w14:paraId="5AE5F570" w14:textId="3362F742" w:rsidR="0079191B" w:rsidRPr="001925D7" w:rsidRDefault="0079191B" w:rsidP="00014748">
      <w:pPr>
        <w:autoSpaceDE w:val="0"/>
        <w:autoSpaceDN w:val="0"/>
        <w:adjustRightInd w:val="0"/>
        <w:rPr>
          <w:rFonts w:asciiTheme="minorBidi" w:hAnsiTheme="minorBidi" w:cstheme="minorBidi"/>
          <w:b/>
          <w:sz w:val="20"/>
          <w:szCs w:val="20"/>
          <w:lang w:val="en-GB"/>
        </w:rPr>
      </w:pPr>
      <w:r w:rsidRPr="001925D7">
        <w:rPr>
          <w:rFonts w:asciiTheme="minorBidi" w:hAnsiTheme="minorBidi" w:cstheme="minorBidi"/>
          <w:b/>
          <w:sz w:val="20"/>
          <w:szCs w:val="20"/>
          <w:lang w:val="en-GB"/>
        </w:rPr>
        <w:t>For T</w:t>
      </w:r>
      <w:r w:rsidR="00864E38">
        <w:rPr>
          <w:rFonts w:asciiTheme="minorBidi" w:hAnsiTheme="minorBidi" w:cstheme="minorBidi"/>
          <w:b/>
          <w:sz w:val="20"/>
          <w:szCs w:val="20"/>
          <w:lang w:val="en-GB"/>
        </w:rPr>
        <w:t xml:space="preserve">anzania </w:t>
      </w:r>
      <w:r w:rsidR="001925D7">
        <w:rPr>
          <w:rFonts w:asciiTheme="minorBidi" w:hAnsiTheme="minorBidi" w:cstheme="minorBidi"/>
          <w:b/>
          <w:sz w:val="20"/>
          <w:szCs w:val="20"/>
          <w:lang w:val="en-GB"/>
        </w:rPr>
        <w:t>Mortgage</w:t>
      </w:r>
      <w:r w:rsidR="00864E38">
        <w:rPr>
          <w:rFonts w:asciiTheme="minorBidi" w:hAnsiTheme="minorBidi" w:cstheme="minorBidi"/>
          <w:b/>
          <w:sz w:val="20"/>
          <w:szCs w:val="20"/>
          <w:lang w:val="en-GB"/>
        </w:rPr>
        <w:t xml:space="preserve"> Refinance </w:t>
      </w:r>
      <w:r w:rsidR="00C64CEA">
        <w:rPr>
          <w:rFonts w:asciiTheme="minorBidi" w:hAnsiTheme="minorBidi" w:cstheme="minorBidi"/>
          <w:b/>
          <w:sz w:val="20"/>
          <w:szCs w:val="20"/>
          <w:lang w:val="en-GB"/>
        </w:rPr>
        <w:t>Company Limited</w:t>
      </w:r>
    </w:p>
    <w:p w14:paraId="4305B97B" w14:textId="77777777" w:rsidR="0079191B" w:rsidRPr="001925D7" w:rsidRDefault="0079191B" w:rsidP="00014748">
      <w:pPr>
        <w:autoSpaceDE w:val="0"/>
        <w:autoSpaceDN w:val="0"/>
        <w:adjustRightInd w:val="0"/>
        <w:rPr>
          <w:rFonts w:asciiTheme="minorBidi" w:hAnsiTheme="minorBidi" w:cstheme="minorBidi"/>
          <w:bCs/>
          <w:sz w:val="20"/>
          <w:szCs w:val="20"/>
        </w:rPr>
      </w:pPr>
      <w:r w:rsidRPr="001925D7">
        <w:rPr>
          <w:rFonts w:asciiTheme="minorBidi" w:hAnsiTheme="minorBidi" w:cstheme="minorBidi"/>
          <w:bCs/>
          <w:sz w:val="20"/>
          <w:szCs w:val="20"/>
        </w:rPr>
        <w:t xml:space="preserve">Olympia J. </w:t>
      </w:r>
      <w:proofErr w:type="spellStart"/>
      <w:r w:rsidRPr="001925D7">
        <w:rPr>
          <w:rFonts w:asciiTheme="minorBidi" w:hAnsiTheme="minorBidi" w:cstheme="minorBidi"/>
          <w:bCs/>
          <w:sz w:val="20"/>
          <w:szCs w:val="20"/>
        </w:rPr>
        <w:t>Nangela</w:t>
      </w:r>
      <w:proofErr w:type="spellEnd"/>
      <w:r w:rsidRPr="001925D7">
        <w:rPr>
          <w:rFonts w:asciiTheme="minorBidi" w:hAnsiTheme="minorBidi" w:cstheme="minorBidi"/>
          <w:bCs/>
          <w:sz w:val="20"/>
          <w:szCs w:val="20"/>
        </w:rPr>
        <w:t xml:space="preserve"> </w:t>
      </w:r>
    </w:p>
    <w:p w14:paraId="4DA97DD2" w14:textId="77777777" w:rsidR="0079191B" w:rsidRPr="001925D7" w:rsidRDefault="0079191B" w:rsidP="00014748">
      <w:pPr>
        <w:autoSpaceDE w:val="0"/>
        <w:autoSpaceDN w:val="0"/>
        <w:adjustRightInd w:val="0"/>
        <w:rPr>
          <w:rFonts w:asciiTheme="minorBidi" w:hAnsiTheme="minorBidi" w:cstheme="minorBidi"/>
          <w:bCs/>
          <w:sz w:val="20"/>
          <w:szCs w:val="20"/>
        </w:rPr>
      </w:pPr>
      <w:r w:rsidRPr="001925D7">
        <w:rPr>
          <w:rFonts w:asciiTheme="minorBidi" w:hAnsiTheme="minorBidi" w:cstheme="minorBidi"/>
          <w:bCs/>
          <w:sz w:val="20"/>
          <w:szCs w:val="20"/>
        </w:rPr>
        <w:t xml:space="preserve">+255 755 525 360 </w:t>
      </w:r>
    </w:p>
    <w:p w14:paraId="7A4CCED5" w14:textId="77777777" w:rsidR="0079191B" w:rsidRPr="001925D7" w:rsidRDefault="0079191B" w:rsidP="00014748">
      <w:pPr>
        <w:autoSpaceDE w:val="0"/>
        <w:autoSpaceDN w:val="0"/>
        <w:adjustRightInd w:val="0"/>
        <w:rPr>
          <w:rFonts w:asciiTheme="minorBidi" w:hAnsiTheme="minorBidi" w:cstheme="minorBidi"/>
          <w:bCs/>
          <w:sz w:val="20"/>
          <w:szCs w:val="20"/>
          <w:lang w:val="en-GB"/>
        </w:rPr>
      </w:pPr>
      <w:hyperlink r:id="rId13" w:history="1">
        <w:r w:rsidRPr="001925D7">
          <w:rPr>
            <w:rStyle w:val="Hyperlink"/>
            <w:rFonts w:asciiTheme="minorBidi" w:hAnsiTheme="minorBidi" w:cstheme="minorBidi"/>
            <w:bCs/>
            <w:sz w:val="20"/>
            <w:szCs w:val="20"/>
            <w:lang w:val="en-GB"/>
          </w:rPr>
          <w:t>olympia.nangela@tmrc.co.tz</w:t>
        </w:r>
      </w:hyperlink>
    </w:p>
    <w:p w14:paraId="0F30A01B" w14:textId="77777777" w:rsidR="0079191B" w:rsidRPr="001925D7" w:rsidRDefault="0079191B" w:rsidP="00014748">
      <w:pPr>
        <w:autoSpaceDE w:val="0"/>
        <w:autoSpaceDN w:val="0"/>
        <w:adjustRightInd w:val="0"/>
        <w:rPr>
          <w:rFonts w:asciiTheme="minorBidi" w:hAnsiTheme="minorBidi" w:cstheme="minorBidi"/>
          <w:b/>
          <w:sz w:val="20"/>
          <w:szCs w:val="20"/>
          <w:lang w:val="en-GB"/>
        </w:rPr>
      </w:pPr>
    </w:p>
    <w:p w14:paraId="03263FBF" w14:textId="4A40AA28" w:rsidR="0079191B" w:rsidRPr="001925D7" w:rsidRDefault="0079191B" w:rsidP="00014748">
      <w:pPr>
        <w:autoSpaceDE w:val="0"/>
        <w:autoSpaceDN w:val="0"/>
        <w:adjustRightInd w:val="0"/>
        <w:rPr>
          <w:rFonts w:asciiTheme="minorBidi" w:hAnsiTheme="minorBidi" w:cstheme="minorBidi"/>
          <w:b/>
          <w:sz w:val="20"/>
          <w:szCs w:val="20"/>
          <w:lang w:val="en-GB"/>
        </w:rPr>
      </w:pPr>
      <w:r w:rsidRPr="001925D7">
        <w:rPr>
          <w:rFonts w:asciiTheme="minorBidi" w:hAnsiTheme="minorBidi" w:cstheme="minorBidi"/>
          <w:b/>
          <w:sz w:val="20"/>
          <w:szCs w:val="20"/>
          <w:lang w:val="en-GB"/>
        </w:rPr>
        <w:t>For Habitat for Humanity</w:t>
      </w:r>
      <w:r w:rsidR="0060521B" w:rsidRPr="001925D7">
        <w:rPr>
          <w:rFonts w:asciiTheme="minorBidi" w:hAnsiTheme="minorBidi" w:cstheme="minorBidi"/>
          <w:b/>
          <w:sz w:val="20"/>
          <w:szCs w:val="20"/>
          <w:lang w:val="en-GB"/>
        </w:rPr>
        <w:t xml:space="preserve"> International</w:t>
      </w:r>
    </w:p>
    <w:p w14:paraId="36F466CE" w14:textId="259F394E" w:rsidR="0079191B" w:rsidRPr="001925D7" w:rsidRDefault="0079191B" w:rsidP="00014748">
      <w:pPr>
        <w:autoSpaceDE w:val="0"/>
        <w:autoSpaceDN w:val="0"/>
        <w:adjustRightInd w:val="0"/>
        <w:rPr>
          <w:rFonts w:asciiTheme="minorBidi" w:hAnsiTheme="minorBidi" w:cstheme="minorBidi"/>
          <w:bCs/>
          <w:sz w:val="20"/>
          <w:szCs w:val="20"/>
          <w:lang w:val="en-GB"/>
        </w:rPr>
      </w:pPr>
      <w:r w:rsidRPr="001925D7">
        <w:rPr>
          <w:rFonts w:asciiTheme="minorBidi" w:hAnsiTheme="minorBidi" w:cstheme="minorBidi"/>
          <w:bCs/>
          <w:sz w:val="20"/>
          <w:szCs w:val="20"/>
          <w:lang w:val="en-GB"/>
        </w:rPr>
        <w:t>Caroline Nyamamu</w:t>
      </w:r>
    </w:p>
    <w:p w14:paraId="507181C5" w14:textId="6EE863CD" w:rsidR="0079191B" w:rsidRPr="001925D7" w:rsidRDefault="00CD57DF" w:rsidP="00014748">
      <w:pPr>
        <w:autoSpaceDE w:val="0"/>
        <w:autoSpaceDN w:val="0"/>
        <w:adjustRightInd w:val="0"/>
        <w:rPr>
          <w:rFonts w:asciiTheme="minorBidi" w:hAnsiTheme="minorBidi" w:cstheme="minorBidi"/>
          <w:bCs/>
          <w:sz w:val="20"/>
          <w:szCs w:val="20"/>
          <w:lang w:val="en-GB"/>
        </w:rPr>
      </w:pPr>
      <w:r w:rsidRPr="001925D7">
        <w:rPr>
          <w:rFonts w:asciiTheme="minorBidi" w:hAnsiTheme="minorBidi" w:cstheme="minorBidi"/>
          <w:bCs/>
          <w:sz w:val="20"/>
          <w:szCs w:val="20"/>
          <w:lang w:val="en-GB"/>
        </w:rPr>
        <w:t>+254 722 772 370</w:t>
      </w:r>
    </w:p>
    <w:p w14:paraId="100FE2AA" w14:textId="3CC6239C" w:rsidR="0079191B" w:rsidRPr="001925D7" w:rsidRDefault="0079191B" w:rsidP="00014748">
      <w:pPr>
        <w:autoSpaceDE w:val="0"/>
        <w:autoSpaceDN w:val="0"/>
        <w:adjustRightInd w:val="0"/>
        <w:rPr>
          <w:rFonts w:asciiTheme="minorBidi" w:hAnsiTheme="minorBidi" w:cstheme="minorBidi"/>
          <w:bCs/>
          <w:sz w:val="20"/>
          <w:szCs w:val="20"/>
          <w:lang w:val="en-GB"/>
        </w:rPr>
      </w:pPr>
      <w:hyperlink r:id="rId14" w:history="1">
        <w:r w:rsidRPr="001925D7">
          <w:rPr>
            <w:rStyle w:val="Hyperlink"/>
            <w:rFonts w:asciiTheme="minorBidi" w:hAnsiTheme="minorBidi" w:cstheme="minorBidi"/>
            <w:bCs/>
            <w:sz w:val="20"/>
            <w:szCs w:val="20"/>
            <w:lang w:val="en-GB"/>
          </w:rPr>
          <w:t>cnyamamu@habitat.org</w:t>
        </w:r>
      </w:hyperlink>
    </w:p>
    <w:p w14:paraId="485B737D" w14:textId="77777777" w:rsidR="0079191B" w:rsidRPr="001925D7" w:rsidRDefault="0079191B" w:rsidP="00014748">
      <w:pPr>
        <w:autoSpaceDE w:val="0"/>
        <w:autoSpaceDN w:val="0"/>
        <w:adjustRightInd w:val="0"/>
        <w:rPr>
          <w:rFonts w:asciiTheme="minorBidi" w:hAnsiTheme="minorBidi" w:cstheme="minorBidi"/>
          <w:b/>
          <w:sz w:val="20"/>
          <w:szCs w:val="20"/>
          <w:lang w:val="en-GB"/>
        </w:rPr>
      </w:pPr>
    </w:p>
    <w:p w14:paraId="36C723D3" w14:textId="166B04E8" w:rsidR="00632A3B" w:rsidRPr="001925D7" w:rsidRDefault="00864E38" w:rsidP="00632A3B">
      <w:pPr>
        <w:autoSpaceDE w:val="0"/>
        <w:autoSpaceDN w:val="0"/>
        <w:adjustRightInd w:val="0"/>
        <w:jc w:val="both"/>
        <w:rPr>
          <w:rFonts w:asciiTheme="minorBidi" w:hAnsiTheme="minorBidi" w:cstheme="minorBidi"/>
          <w:b/>
          <w:bCs/>
          <w:sz w:val="20"/>
          <w:szCs w:val="20"/>
        </w:rPr>
      </w:pPr>
      <w:r w:rsidRPr="001925D7">
        <w:rPr>
          <w:rFonts w:asciiTheme="minorBidi" w:hAnsiTheme="minorBidi" w:cstheme="minorBidi"/>
          <w:b/>
          <w:bCs/>
          <w:sz w:val="20"/>
          <w:szCs w:val="20"/>
          <w:lang w:val="en-GB"/>
        </w:rPr>
        <w:t>TANZANIA</w:t>
      </w:r>
      <w:r>
        <w:rPr>
          <w:rFonts w:asciiTheme="minorBidi" w:hAnsiTheme="minorBidi" w:cstheme="minorBidi"/>
          <w:b/>
          <w:bCs/>
          <w:sz w:val="20"/>
          <w:szCs w:val="20"/>
          <w:lang w:val="en-GB"/>
        </w:rPr>
        <w:t xml:space="preserve"> MORTGAGE REFINANCE COMPANY LIMITED</w:t>
      </w:r>
      <w:r w:rsidR="00632A3B" w:rsidRPr="001925D7">
        <w:rPr>
          <w:rFonts w:asciiTheme="minorBidi" w:hAnsiTheme="minorBidi" w:cstheme="minorBidi"/>
          <w:b/>
          <w:bCs/>
          <w:sz w:val="20"/>
          <w:szCs w:val="20"/>
        </w:rPr>
        <w:t xml:space="preserve"> AND HABITAT FOR HUMANITY LAUNCH LANDMARK HOUSING MICROFINANCE SOLUTION IN TANZANIA</w:t>
      </w:r>
    </w:p>
    <w:p w14:paraId="2269E773" w14:textId="77777777" w:rsidR="0079191B" w:rsidRPr="001925D7" w:rsidRDefault="0079191B" w:rsidP="00671FEB">
      <w:pPr>
        <w:autoSpaceDE w:val="0"/>
        <w:autoSpaceDN w:val="0"/>
        <w:adjustRightInd w:val="0"/>
        <w:jc w:val="both"/>
        <w:rPr>
          <w:rFonts w:asciiTheme="minorBidi" w:hAnsiTheme="minorBidi" w:cstheme="minorBidi"/>
          <w:b/>
          <w:sz w:val="20"/>
          <w:szCs w:val="20"/>
          <w:lang w:val="en-GB"/>
        </w:rPr>
      </w:pPr>
    </w:p>
    <w:p w14:paraId="46D558BF" w14:textId="4ABE6A48" w:rsidR="0079219F" w:rsidRPr="001925D7" w:rsidRDefault="0079191B" w:rsidP="00671FEB">
      <w:pPr>
        <w:autoSpaceDE w:val="0"/>
        <w:autoSpaceDN w:val="0"/>
        <w:adjustRightInd w:val="0"/>
        <w:jc w:val="both"/>
        <w:rPr>
          <w:rFonts w:asciiTheme="minorBidi" w:hAnsiTheme="minorBidi" w:cstheme="minorBidi"/>
          <w:color w:val="000000"/>
          <w:sz w:val="20"/>
          <w:szCs w:val="20"/>
        </w:rPr>
      </w:pPr>
      <w:r w:rsidRPr="001925D7">
        <w:rPr>
          <w:rFonts w:asciiTheme="minorBidi" w:hAnsiTheme="minorBidi" w:cstheme="minorBidi"/>
          <w:b/>
          <w:bCs/>
          <w:color w:val="000000"/>
          <w:sz w:val="20"/>
          <w:szCs w:val="20"/>
        </w:rPr>
        <w:t>DAR ES SALAAM</w:t>
      </w:r>
      <w:r w:rsidR="00014748" w:rsidRPr="001925D7">
        <w:rPr>
          <w:rFonts w:asciiTheme="minorBidi" w:hAnsiTheme="minorBidi" w:cstheme="minorBidi"/>
          <w:b/>
          <w:bCs/>
          <w:color w:val="000000"/>
          <w:sz w:val="20"/>
          <w:szCs w:val="20"/>
        </w:rPr>
        <w:t>,</w:t>
      </w:r>
      <w:r w:rsidRPr="001925D7">
        <w:rPr>
          <w:rFonts w:asciiTheme="minorBidi" w:hAnsiTheme="minorBidi" w:cstheme="minorBidi"/>
          <w:b/>
          <w:bCs/>
          <w:color w:val="000000"/>
          <w:sz w:val="20"/>
          <w:szCs w:val="20"/>
        </w:rPr>
        <w:t xml:space="preserve"> </w:t>
      </w:r>
      <w:r w:rsidR="001925D7">
        <w:rPr>
          <w:rFonts w:asciiTheme="minorBidi" w:hAnsiTheme="minorBidi" w:cstheme="minorBidi"/>
          <w:b/>
          <w:bCs/>
          <w:color w:val="000000"/>
          <w:sz w:val="20"/>
          <w:szCs w:val="20"/>
        </w:rPr>
        <w:t>December 15</w:t>
      </w:r>
      <w:r w:rsidRPr="001925D7">
        <w:rPr>
          <w:rFonts w:asciiTheme="minorBidi" w:hAnsiTheme="minorBidi" w:cstheme="minorBidi"/>
          <w:b/>
          <w:bCs/>
          <w:color w:val="000000"/>
          <w:sz w:val="20"/>
          <w:szCs w:val="20"/>
        </w:rPr>
        <w:t>, 202</w:t>
      </w:r>
      <w:r w:rsidR="001E114A" w:rsidRPr="001925D7">
        <w:rPr>
          <w:rFonts w:asciiTheme="minorBidi" w:hAnsiTheme="minorBidi" w:cstheme="minorBidi"/>
          <w:b/>
          <w:bCs/>
          <w:color w:val="000000"/>
          <w:sz w:val="20"/>
          <w:szCs w:val="20"/>
        </w:rPr>
        <w:t>5</w:t>
      </w:r>
      <w:r w:rsidR="009A30C7" w:rsidRPr="001925D7">
        <w:rPr>
          <w:rFonts w:asciiTheme="minorBidi" w:hAnsiTheme="minorBidi" w:cstheme="minorBidi"/>
          <w:color w:val="000000"/>
          <w:sz w:val="20"/>
          <w:szCs w:val="20"/>
        </w:rPr>
        <w:t xml:space="preserve"> </w:t>
      </w:r>
      <w:r w:rsidR="00BD332A" w:rsidRPr="001925D7">
        <w:rPr>
          <w:rFonts w:asciiTheme="minorBidi" w:hAnsiTheme="minorBidi" w:cstheme="minorBidi"/>
          <w:color w:val="000000"/>
          <w:sz w:val="20"/>
          <w:szCs w:val="20"/>
        </w:rPr>
        <w:t>–</w:t>
      </w:r>
      <w:r w:rsidR="0079219F" w:rsidRPr="001925D7">
        <w:rPr>
          <w:rFonts w:asciiTheme="minorBidi" w:hAnsiTheme="minorBidi" w:cstheme="minorBidi"/>
          <w:color w:val="000000"/>
          <w:sz w:val="20"/>
          <w:szCs w:val="20"/>
        </w:rPr>
        <w:t xml:space="preserve"> </w:t>
      </w:r>
      <w:r w:rsidR="00DF3C38" w:rsidRPr="001925D7">
        <w:rPr>
          <w:rFonts w:asciiTheme="minorBidi" w:hAnsiTheme="minorBidi" w:cstheme="minorBidi"/>
          <w:color w:val="000000"/>
          <w:sz w:val="20"/>
          <w:szCs w:val="20"/>
        </w:rPr>
        <w:t>Tanzania Mortgage Refinance Company (TMRC) signed a</w:t>
      </w:r>
      <w:r w:rsidR="004575AC" w:rsidRPr="001925D7">
        <w:rPr>
          <w:rFonts w:asciiTheme="minorBidi" w:hAnsiTheme="minorBidi" w:cstheme="minorBidi"/>
          <w:color w:val="000000"/>
          <w:sz w:val="20"/>
          <w:szCs w:val="20"/>
        </w:rPr>
        <w:t xml:space="preserve"> memorandum of understanding </w:t>
      </w:r>
      <w:r w:rsidR="00DF3C38" w:rsidRPr="001925D7">
        <w:rPr>
          <w:rFonts w:asciiTheme="minorBidi" w:hAnsiTheme="minorBidi" w:cstheme="minorBidi"/>
          <w:color w:val="000000"/>
          <w:sz w:val="20"/>
          <w:szCs w:val="20"/>
        </w:rPr>
        <w:t>with Habitat for Humanity International</w:t>
      </w:r>
      <w:r w:rsidR="0079219F" w:rsidRPr="001925D7">
        <w:rPr>
          <w:rFonts w:asciiTheme="minorBidi" w:hAnsiTheme="minorBidi" w:cstheme="minorBidi"/>
          <w:color w:val="000000"/>
          <w:sz w:val="20"/>
          <w:szCs w:val="20"/>
        </w:rPr>
        <w:t xml:space="preserve"> </w:t>
      </w:r>
      <w:r w:rsidR="001E114A" w:rsidRPr="001925D7">
        <w:rPr>
          <w:rFonts w:asciiTheme="minorBidi" w:hAnsiTheme="minorBidi" w:cstheme="minorBidi"/>
          <w:color w:val="000000"/>
          <w:sz w:val="20"/>
          <w:szCs w:val="20"/>
        </w:rPr>
        <w:t xml:space="preserve">(HFHI) in </w:t>
      </w:r>
      <w:r w:rsidR="00A3618B" w:rsidRPr="001925D7">
        <w:rPr>
          <w:rFonts w:asciiTheme="minorBidi" w:eastAsia="Arial Nova" w:hAnsiTheme="minorBidi" w:cstheme="minorBidi"/>
          <w:sz w:val="20"/>
          <w:szCs w:val="20"/>
        </w:rPr>
        <w:t xml:space="preserve">August 2022 to </w:t>
      </w:r>
      <w:r w:rsidR="00A3618B" w:rsidRPr="001925D7">
        <w:rPr>
          <w:rFonts w:asciiTheme="minorBidi" w:eastAsia="Arial Nova" w:hAnsiTheme="minorBidi" w:cstheme="minorBidi"/>
          <w:sz w:val="20"/>
          <w:szCs w:val="20"/>
          <w:lang w:val="en-GB"/>
        </w:rPr>
        <w:t>engage in an effort to promote the ability of TMRC in unpacking the potential of Housing Microfinance (HMF) in Tanzania and supporting TMRC to develop and expand its commercial relationships with low income consumers as a means of increasing their access to affordable and quality housing solutions</w:t>
      </w:r>
      <w:r w:rsidR="0079219F" w:rsidRPr="001925D7">
        <w:rPr>
          <w:rFonts w:asciiTheme="minorBidi" w:hAnsiTheme="minorBidi" w:cstheme="minorBidi"/>
          <w:color w:val="000000"/>
          <w:sz w:val="20"/>
          <w:szCs w:val="20"/>
        </w:rPr>
        <w:t xml:space="preserve">, a first step in </w:t>
      </w:r>
      <w:r w:rsidR="001021F9" w:rsidRPr="001925D7">
        <w:rPr>
          <w:rFonts w:asciiTheme="minorBidi" w:hAnsiTheme="minorBidi" w:cstheme="minorBidi"/>
          <w:color w:val="000000"/>
          <w:sz w:val="20"/>
          <w:szCs w:val="20"/>
        </w:rPr>
        <w:t xml:space="preserve">the organizations’ joint-effort to expand </w:t>
      </w:r>
      <w:r w:rsidR="002E22E0" w:rsidRPr="001925D7">
        <w:rPr>
          <w:rFonts w:asciiTheme="minorBidi" w:hAnsiTheme="minorBidi" w:cstheme="minorBidi"/>
          <w:color w:val="000000"/>
          <w:sz w:val="20"/>
          <w:szCs w:val="20"/>
        </w:rPr>
        <w:t xml:space="preserve">and </w:t>
      </w:r>
      <w:r w:rsidR="001021F9" w:rsidRPr="001925D7">
        <w:rPr>
          <w:rFonts w:asciiTheme="minorBidi" w:hAnsiTheme="minorBidi" w:cstheme="minorBidi"/>
          <w:color w:val="000000"/>
          <w:sz w:val="20"/>
          <w:szCs w:val="20"/>
        </w:rPr>
        <w:t xml:space="preserve">strengthen the </w:t>
      </w:r>
      <w:r w:rsidR="00EA55B0" w:rsidRPr="001925D7">
        <w:rPr>
          <w:rFonts w:asciiTheme="minorBidi" w:hAnsiTheme="minorBidi" w:cstheme="minorBidi"/>
          <w:color w:val="000000"/>
          <w:sz w:val="20"/>
          <w:szCs w:val="20"/>
        </w:rPr>
        <w:t xml:space="preserve">low-income housing finance </w:t>
      </w:r>
      <w:r w:rsidR="00596FBB" w:rsidRPr="001925D7">
        <w:rPr>
          <w:rFonts w:asciiTheme="minorBidi" w:hAnsiTheme="minorBidi" w:cstheme="minorBidi"/>
          <w:color w:val="000000"/>
          <w:sz w:val="20"/>
          <w:szCs w:val="20"/>
        </w:rPr>
        <w:t>sector</w:t>
      </w:r>
      <w:r w:rsidR="001021F9" w:rsidRPr="001925D7">
        <w:rPr>
          <w:rFonts w:asciiTheme="minorBidi" w:hAnsiTheme="minorBidi" w:cstheme="minorBidi"/>
          <w:color w:val="000000"/>
          <w:sz w:val="20"/>
          <w:szCs w:val="20"/>
        </w:rPr>
        <w:t xml:space="preserve"> in Tanzania.</w:t>
      </w:r>
    </w:p>
    <w:p w14:paraId="698804E0" w14:textId="77777777" w:rsidR="0079219F" w:rsidRPr="001925D7" w:rsidRDefault="0079219F" w:rsidP="00671FEB">
      <w:pPr>
        <w:autoSpaceDE w:val="0"/>
        <w:autoSpaceDN w:val="0"/>
        <w:adjustRightInd w:val="0"/>
        <w:jc w:val="both"/>
        <w:rPr>
          <w:rFonts w:asciiTheme="minorBidi" w:hAnsiTheme="minorBidi" w:cstheme="minorBidi"/>
          <w:color w:val="000000"/>
          <w:sz w:val="20"/>
          <w:szCs w:val="20"/>
        </w:rPr>
      </w:pPr>
    </w:p>
    <w:p w14:paraId="742A8CCF" w14:textId="4F0EF5B0" w:rsidR="00530365" w:rsidRPr="001925D7" w:rsidRDefault="00596FBB" w:rsidP="00671FEB">
      <w:pPr>
        <w:autoSpaceDE w:val="0"/>
        <w:autoSpaceDN w:val="0"/>
        <w:adjustRightInd w:val="0"/>
        <w:jc w:val="both"/>
        <w:rPr>
          <w:rFonts w:asciiTheme="minorBidi" w:hAnsiTheme="minorBidi" w:cstheme="minorBidi"/>
          <w:color w:val="000000"/>
          <w:sz w:val="20"/>
          <w:szCs w:val="20"/>
        </w:rPr>
      </w:pPr>
      <w:r w:rsidRPr="001925D7">
        <w:rPr>
          <w:rFonts w:asciiTheme="minorBidi" w:hAnsiTheme="minorBidi" w:cstheme="minorBidi"/>
          <w:color w:val="000000"/>
          <w:sz w:val="20"/>
          <w:szCs w:val="20"/>
        </w:rPr>
        <w:t xml:space="preserve">Focusing on </w:t>
      </w:r>
      <w:r w:rsidR="00EA55B0" w:rsidRPr="001925D7">
        <w:rPr>
          <w:rFonts w:asciiTheme="minorBidi" w:hAnsiTheme="minorBidi" w:cstheme="minorBidi"/>
          <w:color w:val="000000"/>
          <w:sz w:val="20"/>
          <w:szCs w:val="20"/>
        </w:rPr>
        <w:t xml:space="preserve">housing </w:t>
      </w:r>
      <w:r w:rsidRPr="001925D7">
        <w:rPr>
          <w:rFonts w:asciiTheme="minorBidi" w:hAnsiTheme="minorBidi" w:cstheme="minorBidi"/>
          <w:color w:val="000000"/>
          <w:sz w:val="20"/>
          <w:szCs w:val="20"/>
        </w:rPr>
        <w:t xml:space="preserve">microfinance, the partnership </w:t>
      </w:r>
      <w:r w:rsidR="00EA55B0" w:rsidRPr="001925D7">
        <w:rPr>
          <w:rFonts w:asciiTheme="minorBidi" w:hAnsiTheme="minorBidi" w:cstheme="minorBidi"/>
          <w:color w:val="000000"/>
          <w:sz w:val="20"/>
          <w:szCs w:val="20"/>
        </w:rPr>
        <w:t>aim</w:t>
      </w:r>
      <w:r w:rsidR="001E114A" w:rsidRPr="001925D7">
        <w:rPr>
          <w:rFonts w:asciiTheme="minorBidi" w:hAnsiTheme="minorBidi" w:cstheme="minorBidi"/>
          <w:color w:val="000000"/>
          <w:sz w:val="20"/>
          <w:szCs w:val="20"/>
        </w:rPr>
        <w:t>ed</w:t>
      </w:r>
      <w:r w:rsidR="00EA55B0" w:rsidRPr="001925D7">
        <w:rPr>
          <w:rFonts w:asciiTheme="minorBidi" w:hAnsiTheme="minorBidi" w:cstheme="minorBidi"/>
          <w:color w:val="000000"/>
          <w:sz w:val="20"/>
          <w:szCs w:val="20"/>
        </w:rPr>
        <w:t xml:space="preserve"> to support</w:t>
      </w:r>
      <w:r w:rsidR="00530365" w:rsidRPr="001925D7">
        <w:rPr>
          <w:rFonts w:asciiTheme="minorBidi" w:hAnsiTheme="minorBidi" w:cstheme="minorBidi"/>
          <w:color w:val="000000"/>
          <w:sz w:val="20"/>
          <w:szCs w:val="20"/>
        </w:rPr>
        <w:t xml:space="preserve"> lower-income Tanzanians and those working in the informal sector to more easily purchase, build</w:t>
      </w:r>
      <w:r w:rsidR="001925D7">
        <w:rPr>
          <w:rFonts w:asciiTheme="minorBidi" w:hAnsiTheme="minorBidi" w:cstheme="minorBidi"/>
          <w:color w:val="000000"/>
          <w:sz w:val="20"/>
          <w:szCs w:val="20"/>
        </w:rPr>
        <w:t>,</w:t>
      </w:r>
      <w:r w:rsidR="00530365" w:rsidRPr="001925D7">
        <w:rPr>
          <w:rFonts w:asciiTheme="minorBidi" w:hAnsiTheme="minorBidi" w:cstheme="minorBidi"/>
          <w:color w:val="000000"/>
          <w:sz w:val="20"/>
          <w:szCs w:val="20"/>
        </w:rPr>
        <w:t xml:space="preserve"> or upgrade their homes, a segment of the population that has traditionally been underserved by the housing finance sector. </w:t>
      </w:r>
    </w:p>
    <w:p w14:paraId="5CD31757" w14:textId="77777777" w:rsidR="00896DDF" w:rsidRPr="001925D7" w:rsidRDefault="00896DDF" w:rsidP="00671FEB">
      <w:pPr>
        <w:autoSpaceDE w:val="0"/>
        <w:autoSpaceDN w:val="0"/>
        <w:adjustRightInd w:val="0"/>
        <w:jc w:val="both"/>
        <w:rPr>
          <w:rFonts w:asciiTheme="minorBidi" w:hAnsiTheme="minorBidi" w:cstheme="minorBidi"/>
          <w:color w:val="000000"/>
          <w:sz w:val="20"/>
          <w:szCs w:val="20"/>
        </w:rPr>
      </w:pPr>
    </w:p>
    <w:p w14:paraId="271876AF" w14:textId="06002819" w:rsidR="006624C2" w:rsidRPr="001925D7" w:rsidRDefault="001E114A" w:rsidP="00671FEB">
      <w:pPr>
        <w:autoSpaceDE w:val="0"/>
        <w:autoSpaceDN w:val="0"/>
        <w:adjustRightInd w:val="0"/>
        <w:jc w:val="both"/>
        <w:rPr>
          <w:rFonts w:asciiTheme="minorBidi" w:hAnsiTheme="minorBidi" w:cstheme="minorBidi"/>
          <w:color w:val="000000"/>
          <w:sz w:val="20"/>
          <w:szCs w:val="20"/>
        </w:rPr>
      </w:pPr>
      <w:r w:rsidRPr="001925D7">
        <w:rPr>
          <w:rFonts w:asciiTheme="minorBidi" w:hAnsiTheme="minorBidi" w:cstheme="minorBidi"/>
          <w:color w:val="000000"/>
          <w:sz w:val="20"/>
          <w:szCs w:val="20"/>
        </w:rPr>
        <w:t xml:space="preserve">Through this partnership, HFHI’s Terwilliger Centre for Innovation in Shelter (TCIS) </w:t>
      </w:r>
      <w:r w:rsidR="002E22E0" w:rsidRPr="001925D7">
        <w:rPr>
          <w:rFonts w:asciiTheme="minorBidi" w:hAnsiTheme="minorBidi" w:cstheme="minorBidi"/>
          <w:color w:val="000000"/>
          <w:sz w:val="20"/>
          <w:szCs w:val="20"/>
        </w:rPr>
        <w:t>prov</w:t>
      </w:r>
      <w:r w:rsidR="008521C5" w:rsidRPr="001925D7">
        <w:rPr>
          <w:rFonts w:asciiTheme="minorBidi" w:hAnsiTheme="minorBidi" w:cstheme="minorBidi"/>
          <w:color w:val="000000"/>
          <w:sz w:val="20"/>
          <w:szCs w:val="20"/>
        </w:rPr>
        <w:t>i</w:t>
      </w:r>
      <w:r w:rsidR="002E22E0" w:rsidRPr="001925D7">
        <w:rPr>
          <w:rFonts w:asciiTheme="minorBidi" w:hAnsiTheme="minorBidi" w:cstheme="minorBidi"/>
          <w:color w:val="000000"/>
          <w:sz w:val="20"/>
          <w:szCs w:val="20"/>
        </w:rPr>
        <w:t xml:space="preserve">ded </w:t>
      </w:r>
      <w:r w:rsidR="00DD1DA9" w:rsidRPr="001925D7">
        <w:rPr>
          <w:rFonts w:asciiTheme="minorBidi" w:hAnsiTheme="minorBidi" w:cstheme="minorBidi"/>
          <w:color w:val="000000"/>
          <w:sz w:val="20"/>
          <w:szCs w:val="20"/>
        </w:rPr>
        <w:t>Technical</w:t>
      </w:r>
      <w:r w:rsidR="002E22E0" w:rsidRPr="001925D7">
        <w:rPr>
          <w:rFonts w:asciiTheme="minorBidi" w:hAnsiTheme="minorBidi" w:cstheme="minorBidi"/>
          <w:color w:val="000000"/>
          <w:sz w:val="20"/>
          <w:szCs w:val="20"/>
        </w:rPr>
        <w:t xml:space="preserve"> Assistance to </w:t>
      </w:r>
      <w:r w:rsidRPr="001925D7">
        <w:rPr>
          <w:rFonts w:asciiTheme="minorBidi" w:hAnsiTheme="minorBidi" w:cstheme="minorBidi"/>
          <w:color w:val="000000"/>
          <w:sz w:val="20"/>
          <w:szCs w:val="20"/>
        </w:rPr>
        <w:t xml:space="preserve">TMRC to develop the Refinancing product </w:t>
      </w:r>
      <w:r w:rsidR="002E22E0" w:rsidRPr="001925D7">
        <w:rPr>
          <w:rFonts w:asciiTheme="minorBidi" w:hAnsiTheme="minorBidi" w:cstheme="minorBidi"/>
          <w:color w:val="000000"/>
          <w:sz w:val="20"/>
          <w:szCs w:val="20"/>
        </w:rPr>
        <w:t>and</w:t>
      </w:r>
      <w:r w:rsidRPr="001925D7">
        <w:rPr>
          <w:rFonts w:asciiTheme="minorBidi" w:hAnsiTheme="minorBidi" w:cstheme="minorBidi"/>
          <w:color w:val="000000"/>
          <w:sz w:val="20"/>
          <w:szCs w:val="20"/>
        </w:rPr>
        <w:t xml:space="preserve"> </w:t>
      </w:r>
      <w:r w:rsidR="002E22E0" w:rsidRPr="001925D7">
        <w:rPr>
          <w:rFonts w:asciiTheme="minorBidi" w:hAnsiTheme="minorBidi" w:cstheme="minorBidi"/>
          <w:color w:val="000000"/>
          <w:sz w:val="20"/>
          <w:szCs w:val="20"/>
        </w:rPr>
        <w:t xml:space="preserve">retail </w:t>
      </w:r>
      <w:r w:rsidR="00A3618B" w:rsidRPr="001925D7">
        <w:rPr>
          <w:rFonts w:asciiTheme="minorBidi" w:hAnsiTheme="minorBidi" w:cstheme="minorBidi"/>
          <w:color w:val="000000"/>
          <w:sz w:val="20"/>
          <w:szCs w:val="20"/>
        </w:rPr>
        <w:t xml:space="preserve">housing finance products for two </w:t>
      </w:r>
      <w:r w:rsidRPr="001925D7">
        <w:rPr>
          <w:rFonts w:asciiTheme="minorBidi" w:hAnsiTheme="minorBidi" w:cstheme="minorBidi"/>
          <w:color w:val="000000"/>
          <w:sz w:val="20"/>
          <w:szCs w:val="20"/>
        </w:rPr>
        <w:t>Financial Institutions to develop and roll out</w:t>
      </w:r>
      <w:r w:rsidR="00A3618B" w:rsidRPr="001925D7">
        <w:rPr>
          <w:rFonts w:asciiTheme="minorBidi" w:hAnsiTheme="minorBidi" w:cstheme="minorBidi"/>
          <w:color w:val="000000"/>
          <w:sz w:val="20"/>
          <w:szCs w:val="20"/>
        </w:rPr>
        <w:t xml:space="preserve"> a</w:t>
      </w:r>
      <w:r w:rsidRPr="001925D7">
        <w:rPr>
          <w:rFonts w:asciiTheme="minorBidi" w:hAnsiTheme="minorBidi" w:cstheme="minorBidi"/>
          <w:color w:val="000000"/>
          <w:sz w:val="20"/>
          <w:szCs w:val="20"/>
        </w:rPr>
        <w:t xml:space="preserve"> Housing Microfinance </w:t>
      </w:r>
      <w:r w:rsidR="00A3618B" w:rsidRPr="001925D7">
        <w:rPr>
          <w:rFonts w:asciiTheme="minorBidi" w:hAnsiTheme="minorBidi" w:cstheme="minorBidi"/>
          <w:color w:val="000000"/>
          <w:sz w:val="20"/>
          <w:szCs w:val="20"/>
        </w:rPr>
        <w:t>portfolio</w:t>
      </w:r>
      <w:r w:rsidR="002E22E0" w:rsidRPr="001925D7">
        <w:rPr>
          <w:rFonts w:asciiTheme="minorBidi" w:hAnsiTheme="minorBidi" w:cstheme="minorBidi"/>
          <w:color w:val="000000"/>
          <w:sz w:val="20"/>
          <w:szCs w:val="20"/>
        </w:rPr>
        <w:t>.</w:t>
      </w:r>
    </w:p>
    <w:p w14:paraId="5838FC84" w14:textId="77777777" w:rsidR="001E114A" w:rsidRPr="001925D7" w:rsidRDefault="001E114A" w:rsidP="00671FEB">
      <w:pPr>
        <w:autoSpaceDE w:val="0"/>
        <w:autoSpaceDN w:val="0"/>
        <w:adjustRightInd w:val="0"/>
        <w:jc w:val="both"/>
        <w:rPr>
          <w:rFonts w:asciiTheme="minorBidi" w:hAnsiTheme="minorBidi" w:cstheme="minorBidi"/>
          <w:color w:val="000000"/>
          <w:sz w:val="20"/>
          <w:szCs w:val="20"/>
        </w:rPr>
      </w:pPr>
    </w:p>
    <w:p w14:paraId="5B4AE7D1" w14:textId="467856A5" w:rsidR="00293CF2" w:rsidRPr="001925D7" w:rsidRDefault="001E114A" w:rsidP="00671FEB">
      <w:pPr>
        <w:autoSpaceDE w:val="0"/>
        <w:autoSpaceDN w:val="0"/>
        <w:adjustRightInd w:val="0"/>
        <w:jc w:val="both"/>
        <w:rPr>
          <w:rFonts w:asciiTheme="minorBidi" w:hAnsiTheme="minorBidi" w:cstheme="minorBidi"/>
          <w:color w:val="000000"/>
          <w:sz w:val="20"/>
          <w:szCs w:val="20"/>
        </w:rPr>
      </w:pPr>
      <w:r w:rsidRPr="001925D7">
        <w:rPr>
          <w:rFonts w:asciiTheme="minorBidi" w:hAnsiTheme="minorBidi" w:cstheme="minorBidi"/>
          <w:color w:val="000000"/>
          <w:sz w:val="20"/>
          <w:szCs w:val="20"/>
        </w:rPr>
        <w:t xml:space="preserve">We are happy to </w:t>
      </w:r>
      <w:r w:rsidR="00A3618B" w:rsidRPr="001925D7">
        <w:rPr>
          <w:rFonts w:asciiTheme="minorBidi" w:hAnsiTheme="minorBidi" w:cstheme="minorBidi"/>
          <w:color w:val="000000"/>
          <w:sz w:val="20"/>
          <w:szCs w:val="20"/>
        </w:rPr>
        <w:t xml:space="preserve">share that </w:t>
      </w:r>
      <w:r w:rsidRPr="001925D7">
        <w:rPr>
          <w:rFonts w:asciiTheme="minorBidi" w:hAnsiTheme="minorBidi" w:cstheme="minorBidi"/>
          <w:color w:val="000000"/>
          <w:sz w:val="20"/>
          <w:szCs w:val="20"/>
        </w:rPr>
        <w:t xml:space="preserve">in November 2025, TMRC secured approval of the Refinancing product from the Central Bank of Tanzania. This is a huge milestone not only for TMRC but the market in general as this will allow for TMRC to start refinancing HMF </w:t>
      </w:r>
      <w:proofErr w:type="gramStart"/>
      <w:r w:rsidRPr="001925D7">
        <w:rPr>
          <w:rFonts w:asciiTheme="minorBidi" w:hAnsiTheme="minorBidi" w:cstheme="minorBidi"/>
          <w:color w:val="000000"/>
          <w:sz w:val="20"/>
          <w:szCs w:val="20"/>
        </w:rPr>
        <w:t>portfolio’s</w:t>
      </w:r>
      <w:proofErr w:type="gramEnd"/>
      <w:r w:rsidRPr="001925D7">
        <w:rPr>
          <w:rFonts w:asciiTheme="minorBidi" w:hAnsiTheme="minorBidi" w:cstheme="minorBidi"/>
          <w:color w:val="000000"/>
          <w:sz w:val="20"/>
          <w:szCs w:val="20"/>
        </w:rPr>
        <w:t xml:space="preserve"> in the Tanzanian financial market.  </w:t>
      </w:r>
    </w:p>
    <w:p w14:paraId="5B1A9893" w14:textId="77777777" w:rsidR="00293CF2" w:rsidRPr="001925D7" w:rsidRDefault="00293CF2" w:rsidP="00671FEB">
      <w:pPr>
        <w:autoSpaceDE w:val="0"/>
        <w:autoSpaceDN w:val="0"/>
        <w:adjustRightInd w:val="0"/>
        <w:jc w:val="both"/>
        <w:rPr>
          <w:rFonts w:asciiTheme="minorBidi" w:hAnsiTheme="minorBidi" w:cstheme="minorBidi"/>
          <w:color w:val="000000"/>
          <w:sz w:val="20"/>
          <w:szCs w:val="20"/>
        </w:rPr>
      </w:pPr>
    </w:p>
    <w:p w14:paraId="63E20E6A" w14:textId="5FDA4139" w:rsidR="001E114A" w:rsidRPr="001925D7" w:rsidRDefault="002E22E0" w:rsidP="00671FEB">
      <w:pPr>
        <w:autoSpaceDE w:val="0"/>
        <w:autoSpaceDN w:val="0"/>
        <w:adjustRightInd w:val="0"/>
        <w:jc w:val="both"/>
        <w:rPr>
          <w:rFonts w:asciiTheme="minorBidi" w:hAnsiTheme="minorBidi" w:cstheme="minorBidi"/>
          <w:color w:val="000000"/>
          <w:sz w:val="20"/>
          <w:szCs w:val="20"/>
        </w:rPr>
      </w:pPr>
      <w:r w:rsidRPr="001925D7">
        <w:rPr>
          <w:rFonts w:asciiTheme="minorBidi" w:hAnsiTheme="minorBidi" w:cstheme="minorBidi"/>
          <w:color w:val="000000"/>
          <w:sz w:val="20"/>
          <w:szCs w:val="20"/>
        </w:rPr>
        <w:t>As part of the ret</w:t>
      </w:r>
      <w:r w:rsidR="00A3618B" w:rsidRPr="001925D7">
        <w:rPr>
          <w:rFonts w:asciiTheme="minorBidi" w:hAnsiTheme="minorBidi" w:cstheme="minorBidi"/>
          <w:color w:val="000000"/>
          <w:sz w:val="20"/>
          <w:szCs w:val="20"/>
        </w:rPr>
        <w:t>a</w:t>
      </w:r>
      <w:r w:rsidRPr="001925D7">
        <w:rPr>
          <w:rFonts w:asciiTheme="minorBidi" w:hAnsiTheme="minorBidi" w:cstheme="minorBidi"/>
          <w:color w:val="000000"/>
          <w:sz w:val="20"/>
          <w:szCs w:val="20"/>
        </w:rPr>
        <w:t>il financial market development</w:t>
      </w:r>
      <w:r w:rsidR="00293CF2" w:rsidRPr="001925D7">
        <w:rPr>
          <w:rFonts w:asciiTheme="minorBidi" w:hAnsiTheme="minorBidi" w:cstheme="minorBidi"/>
          <w:color w:val="000000"/>
          <w:sz w:val="20"/>
          <w:szCs w:val="20"/>
        </w:rPr>
        <w:t>, the two Financial Institutions started piloting their HMF products,</w:t>
      </w:r>
      <w:r w:rsidR="006014E5" w:rsidRPr="001925D7">
        <w:rPr>
          <w:rFonts w:asciiTheme="minorBidi" w:hAnsiTheme="minorBidi" w:cstheme="minorBidi"/>
          <w:color w:val="000000"/>
          <w:sz w:val="20"/>
          <w:szCs w:val="20"/>
        </w:rPr>
        <w:t xml:space="preserve"> </w:t>
      </w:r>
      <w:r w:rsidR="00293CF2" w:rsidRPr="001925D7">
        <w:rPr>
          <w:rFonts w:asciiTheme="minorBidi" w:hAnsiTheme="minorBidi" w:cstheme="minorBidi"/>
          <w:color w:val="000000"/>
          <w:sz w:val="20"/>
          <w:szCs w:val="20"/>
        </w:rPr>
        <w:t>following a successful Technical Assistance provided by TCIS</w:t>
      </w:r>
      <w:r w:rsidR="001925D7">
        <w:rPr>
          <w:rFonts w:asciiTheme="minorBidi" w:hAnsiTheme="minorBidi" w:cstheme="minorBidi"/>
          <w:color w:val="000000"/>
          <w:sz w:val="20"/>
          <w:szCs w:val="20"/>
        </w:rPr>
        <w:t>,</w:t>
      </w:r>
      <w:r w:rsidRPr="001925D7">
        <w:rPr>
          <w:rFonts w:asciiTheme="minorBidi" w:hAnsiTheme="minorBidi" w:cstheme="minorBidi"/>
          <w:color w:val="000000"/>
          <w:sz w:val="20"/>
          <w:szCs w:val="20"/>
        </w:rPr>
        <w:t xml:space="preserve"> with a lot of success recorded to date.</w:t>
      </w:r>
    </w:p>
    <w:p w14:paraId="009DB473" w14:textId="77777777" w:rsidR="001E114A" w:rsidRPr="001925D7" w:rsidRDefault="001E114A" w:rsidP="00671FEB">
      <w:pPr>
        <w:autoSpaceDE w:val="0"/>
        <w:autoSpaceDN w:val="0"/>
        <w:adjustRightInd w:val="0"/>
        <w:jc w:val="both"/>
        <w:rPr>
          <w:rFonts w:asciiTheme="minorBidi" w:hAnsiTheme="minorBidi" w:cstheme="minorBidi"/>
          <w:color w:val="000000"/>
          <w:sz w:val="20"/>
          <w:szCs w:val="20"/>
        </w:rPr>
      </w:pPr>
    </w:p>
    <w:p w14:paraId="03095297" w14:textId="39FAA6B5" w:rsidR="00280C90" w:rsidRPr="001925D7" w:rsidRDefault="001E114A" w:rsidP="00280C90">
      <w:pPr>
        <w:autoSpaceDE w:val="0"/>
        <w:autoSpaceDN w:val="0"/>
        <w:adjustRightInd w:val="0"/>
        <w:jc w:val="both"/>
        <w:rPr>
          <w:rFonts w:asciiTheme="minorBidi" w:hAnsiTheme="minorBidi" w:cstheme="minorBidi"/>
          <w:color w:val="000000"/>
          <w:sz w:val="20"/>
          <w:szCs w:val="20"/>
        </w:rPr>
      </w:pPr>
      <w:r w:rsidRPr="001925D7">
        <w:rPr>
          <w:rFonts w:asciiTheme="minorBidi" w:hAnsiTheme="minorBidi" w:cstheme="minorBidi"/>
          <w:color w:val="000000"/>
          <w:sz w:val="20"/>
          <w:szCs w:val="20"/>
        </w:rPr>
        <w:t xml:space="preserve">Echoing this market development, </w:t>
      </w:r>
      <w:r w:rsidR="00280C90" w:rsidRPr="001925D7">
        <w:rPr>
          <w:rFonts w:asciiTheme="minorBidi" w:hAnsiTheme="minorBidi" w:cstheme="minorBidi"/>
          <w:color w:val="000000"/>
          <w:sz w:val="20"/>
          <w:szCs w:val="20"/>
        </w:rPr>
        <w:t xml:space="preserve">Mr. Oscar Mgaya, Chief Executive Officer of TMRC, said: “This approval represents a major transformation for Tanzania’s housing finance market. It strengthens our ability to channel sustainable, long-term capital into housing microfinance, enabling financial institutions to confidently scale their portfolios and extend life-changing housing solutions to </w:t>
      </w:r>
      <w:r w:rsidR="001925D7">
        <w:rPr>
          <w:rFonts w:asciiTheme="minorBidi" w:hAnsiTheme="minorBidi" w:cstheme="minorBidi"/>
          <w:color w:val="000000"/>
          <w:sz w:val="20"/>
          <w:szCs w:val="20"/>
        </w:rPr>
        <w:t>low-income</w:t>
      </w:r>
      <w:r w:rsidR="00280C90" w:rsidRPr="001925D7">
        <w:rPr>
          <w:rFonts w:asciiTheme="minorBidi" w:hAnsiTheme="minorBidi" w:cstheme="minorBidi"/>
          <w:color w:val="000000"/>
          <w:sz w:val="20"/>
          <w:szCs w:val="20"/>
        </w:rPr>
        <w:t xml:space="preserve"> and informal sector households. </w:t>
      </w:r>
      <w:r w:rsidR="003E34C1" w:rsidRPr="001925D7">
        <w:rPr>
          <w:rFonts w:asciiTheme="minorBidi" w:hAnsiTheme="minorBidi" w:cstheme="minorBidi"/>
          <w:color w:val="000000"/>
          <w:sz w:val="20"/>
          <w:szCs w:val="20"/>
        </w:rPr>
        <w:t>The</w:t>
      </w:r>
      <w:r w:rsidR="00280C90" w:rsidRPr="001925D7">
        <w:rPr>
          <w:rFonts w:asciiTheme="minorBidi" w:hAnsiTheme="minorBidi" w:cstheme="minorBidi"/>
          <w:color w:val="000000"/>
          <w:sz w:val="20"/>
          <w:szCs w:val="20"/>
        </w:rPr>
        <w:t xml:space="preserve"> collaboration with Habitat for Humanity has been pivotal in reaching this milestone and we remain fully committed to expanding these innovative financing pathways so that more Tanzanians can access affordable, quality homes.”</w:t>
      </w:r>
    </w:p>
    <w:p w14:paraId="4878FEB2" w14:textId="11B08EB3" w:rsidR="003D0CAD" w:rsidRPr="001925D7" w:rsidRDefault="003D0CAD" w:rsidP="00280C90">
      <w:pPr>
        <w:autoSpaceDE w:val="0"/>
        <w:autoSpaceDN w:val="0"/>
        <w:adjustRightInd w:val="0"/>
        <w:jc w:val="both"/>
        <w:rPr>
          <w:rFonts w:asciiTheme="minorBidi" w:hAnsiTheme="minorBidi" w:cstheme="minorBidi"/>
          <w:color w:val="000000"/>
          <w:sz w:val="20"/>
          <w:szCs w:val="20"/>
        </w:rPr>
      </w:pPr>
    </w:p>
    <w:p w14:paraId="3ED411CA" w14:textId="77777777" w:rsidR="00280C90" w:rsidRPr="001925D7" w:rsidRDefault="00280C90" w:rsidP="00671FEB">
      <w:pPr>
        <w:autoSpaceDE w:val="0"/>
        <w:autoSpaceDN w:val="0"/>
        <w:adjustRightInd w:val="0"/>
        <w:jc w:val="both"/>
        <w:rPr>
          <w:rFonts w:asciiTheme="minorBidi" w:hAnsiTheme="minorBidi" w:cstheme="minorBidi"/>
          <w:color w:val="000000"/>
          <w:sz w:val="20"/>
          <w:szCs w:val="20"/>
        </w:rPr>
      </w:pPr>
    </w:p>
    <w:p w14:paraId="50D4C672" w14:textId="1273BDC2" w:rsidR="00EB7CAF" w:rsidRPr="001925D7" w:rsidRDefault="00EB7CAF" w:rsidP="008521C5">
      <w:pPr>
        <w:autoSpaceDE w:val="0"/>
        <w:autoSpaceDN w:val="0"/>
        <w:adjustRightInd w:val="0"/>
        <w:jc w:val="both"/>
        <w:rPr>
          <w:rFonts w:asciiTheme="minorBidi" w:hAnsiTheme="minorBidi" w:cstheme="minorBidi"/>
          <w:color w:val="000000"/>
          <w:sz w:val="20"/>
          <w:szCs w:val="20"/>
        </w:rPr>
      </w:pPr>
      <w:r w:rsidRPr="001925D7">
        <w:rPr>
          <w:rFonts w:asciiTheme="minorBidi" w:hAnsiTheme="minorBidi" w:cstheme="minorBidi"/>
          <w:color w:val="000000"/>
          <w:sz w:val="20"/>
          <w:szCs w:val="20"/>
        </w:rPr>
        <w:t xml:space="preserve">Under </w:t>
      </w:r>
      <w:r w:rsidR="001E114A" w:rsidRPr="001925D7">
        <w:rPr>
          <w:rFonts w:asciiTheme="minorBidi" w:hAnsiTheme="minorBidi" w:cstheme="minorBidi"/>
          <w:color w:val="000000"/>
          <w:sz w:val="20"/>
          <w:szCs w:val="20"/>
        </w:rPr>
        <w:t>this partnership</w:t>
      </w:r>
      <w:r w:rsidRPr="001925D7">
        <w:rPr>
          <w:rFonts w:asciiTheme="minorBidi" w:hAnsiTheme="minorBidi" w:cstheme="minorBidi"/>
          <w:color w:val="000000"/>
          <w:sz w:val="20"/>
          <w:szCs w:val="20"/>
        </w:rPr>
        <w:t xml:space="preserve">, Habitat for Humanity’s Terwilliger Center for Innovation in Shelter will </w:t>
      </w:r>
      <w:r w:rsidR="001E114A" w:rsidRPr="001925D7">
        <w:rPr>
          <w:rFonts w:asciiTheme="minorBidi" w:hAnsiTheme="minorBidi" w:cstheme="minorBidi"/>
          <w:color w:val="000000"/>
          <w:sz w:val="20"/>
          <w:szCs w:val="20"/>
        </w:rPr>
        <w:t xml:space="preserve">continue to support TMRC to explore opportunities for developing new mechanisms and structures for capital investment in HMF but </w:t>
      </w:r>
      <w:r w:rsidR="001E114A" w:rsidRPr="001925D7">
        <w:rPr>
          <w:rFonts w:asciiTheme="minorBidi" w:hAnsiTheme="minorBidi" w:cstheme="minorBidi"/>
          <w:color w:val="000000"/>
          <w:sz w:val="20"/>
          <w:szCs w:val="20"/>
        </w:rPr>
        <w:lastRenderedPageBreak/>
        <w:t xml:space="preserve">also continue to </w:t>
      </w:r>
      <w:r w:rsidR="00701E59" w:rsidRPr="001925D7">
        <w:rPr>
          <w:rFonts w:asciiTheme="minorBidi" w:hAnsiTheme="minorBidi" w:cstheme="minorBidi"/>
          <w:color w:val="000000"/>
          <w:sz w:val="20"/>
          <w:szCs w:val="20"/>
        </w:rPr>
        <w:t xml:space="preserve">provide Technical Assistance to </w:t>
      </w:r>
      <w:r w:rsidR="001E114A" w:rsidRPr="001925D7">
        <w:rPr>
          <w:rFonts w:asciiTheme="minorBidi" w:hAnsiTheme="minorBidi" w:cstheme="minorBidi"/>
          <w:color w:val="000000"/>
          <w:sz w:val="20"/>
          <w:szCs w:val="20"/>
        </w:rPr>
        <w:t xml:space="preserve">three (3) new Financial Institutions in developing and rolling out the HMF products in the Tanzanian market. </w:t>
      </w:r>
    </w:p>
    <w:p w14:paraId="0DCDF2D6" w14:textId="77777777" w:rsidR="00EB7CAF" w:rsidRPr="001925D7" w:rsidRDefault="00EB7CAF" w:rsidP="00671FEB">
      <w:pPr>
        <w:autoSpaceDE w:val="0"/>
        <w:autoSpaceDN w:val="0"/>
        <w:adjustRightInd w:val="0"/>
        <w:jc w:val="both"/>
        <w:rPr>
          <w:rFonts w:asciiTheme="minorBidi" w:hAnsiTheme="minorBidi" w:cstheme="minorBidi"/>
          <w:color w:val="000000"/>
          <w:sz w:val="20"/>
          <w:szCs w:val="20"/>
        </w:rPr>
      </w:pPr>
    </w:p>
    <w:p w14:paraId="4D4C101E" w14:textId="4B57E88A" w:rsidR="00DB105A" w:rsidRPr="001925D7" w:rsidRDefault="00FC5603" w:rsidP="00DB105A">
      <w:pPr>
        <w:autoSpaceDE w:val="0"/>
        <w:autoSpaceDN w:val="0"/>
        <w:adjustRightInd w:val="0"/>
        <w:jc w:val="both"/>
        <w:rPr>
          <w:rFonts w:asciiTheme="minorBidi" w:hAnsiTheme="minorBidi" w:cstheme="minorBidi"/>
          <w:color w:val="000000"/>
          <w:sz w:val="20"/>
          <w:szCs w:val="20"/>
        </w:rPr>
      </w:pPr>
      <w:bookmarkStart w:id="0" w:name="_Hlk111559946"/>
      <w:r w:rsidRPr="001925D7">
        <w:rPr>
          <w:rFonts w:asciiTheme="minorBidi" w:hAnsiTheme="minorBidi" w:cstheme="minorBidi"/>
          <w:color w:val="000000"/>
          <w:sz w:val="20"/>
          <w:szCs w:val="20"/>
        </w:rPr>
        <w:t>“</w:t>
      </w:r>
      <w:r w:rsidR="00DB105A" w:rsidRPr="001925D7">
        <w:rPr>
          <w:rFonts w:asciiTheme="minorBidi" w:hAnsiTheme="minorBidi" w:cstheme="minorBidi"/>
          <w:color w:val="000000"/>
          <w:sz w:val="20"/>
          <w:szCs w:val="20"/>
        </w:rPr>
        <w:t xml:space="preserve">This partnership between TMRC and Habitat for Humanity represents a turning point for housing finance in Tanzania. By launching </w:t>
      </w:r>
      <w:r w:rsidR="0062016A" w:rsidRPr="001925D7">
        <w:rPr>
          <w:rFonts w:asciiTheme="minorBidi" w:hAnsiTheme="minorBidi" w:cstheme="minorBidi"/>
          <w:color w:val="000000"/>
          <w:sz w:val="20"/>
          <w:szCs w:val="20"/>
        </w:rPr>
        <w:t>a</w:t>
      </w:r>
      <w:r w:rsidR="00DB105A" w:rsidRPr="001925D7">
        <w:rPr>
          <w:rFonts w:asciiTheme="minorBidi" w:hAnsiTheme="minorBidi" w:cstheme="minorBidi"/>
          <w:color w:val="000000"/>
          <w:sz w:val="20"/>
          <w:szCs w:val="20"/>
        </w:rPr>
        <w:t xml:space="preserve"> locally designed and locally funded housing finance solution in local currency, we have demonstrated that affordable housing challenge</w:t>
      </w:r>
      <w:r w:rsidR="000A2184" w:rsidRPr="001925D7">
        <w:rPr>
          <w:rFonts w:asciiTheme="minorBidi" w:hAnsiTheme="minorBidi" w:cstheme="minorBidi"/>
          <w:color w:val="000000"/>
          <w:sz w:val="20"/>
          <w:szCs w:val="20"/>
        </w:rPr>
        <w:t>s</w:t>
      </w:r>
      <w:r w:rsidR="00DB105A" w:rsidRPr="001925D7">
        <w:rPr>
          <w:rFonts w:asciiTheme="minorBidi" w:hAnsiTheme="minorBidi" w:cstheme="minorBidi"/>
          <w:color w:val="000000"/>
          <w:sz w:val="20"/>
          <w:szCs w:val="20"/>
        </w:rPr>
        <w:t xml:space="preserve"> </w:t>
      </w:r>
      <w:r w:rsidR="000A2184" w:rsidRPr="001925D7">
        <w:rPr>
          <w:rFonts w:asciiTheme="minorBidi" w:hAnsiTheme="minorBidi" w:cstheme="minorBidi"/>
          <w:color w:val="000000"/>
          <w:sz w:val="20"/>
          <w:szCs w:val="20"/>
        </w:rPr>
        <w:t>require</w:t>
      </w:r>
      <w:r w:rsidR="00DB105A" w:rsidRPr="001925D7">
        <w:rPr>
          <w:rFonts w:asciiTheme="minorBidi" w:hAnsiTheme="minorBidi" w:cstheme="minorBidi"/>
          <w:color w:val="000000"/>
          <w:sz w:val="20"/>
          <w:szCs w:val="20"/>
        </w:rPr>
        <w:t xml:space="preserve"> local</w:t>
      </w:r>
      <w:r w:rsidR="00D132BB" w:rsidRPr="001925D7">
        <w:rPr>
          <w:rFonts w:asciiTheme="minorBidi" w:hAnsiTheme="minorBidi" w:cstheme="minorBidi"/>
          <w:color w:val="000000"/>
          <w:sz w:val="20"/>
          <w:szCs w:val="20"/>
        </w:rPr>
        <w:t xml:space="preserve"> </w:t>
      </w:r>
      <w:r w:rsidR="00DB105A" w:rsidRPr="001925D7">
        <w:rPr>
          <w:rFonts w:asciiTheme="minorBidi" w:hAnsiTheme="minorBidi" w:cstheme="minorBidi"/>
          <w:color w:val="000000"/>
          <w:sz w:val="20"/>
          <w:szCs w:val="20"/>
        </w:rPr>
        <w:t>responses</w:t>
      </w:r>
      <w:r w:rsidR="00F763B9" w:rsidRPr="001925D7">
        <w:rPr>
          <w:rFonts w:asciiTheme="minorBidi" w:hAnsiTheme="minorBidi" w:cstheme="minorBidi"/>
          <w:color w:val="000000"/>
          <w:sz w:val="20"/>
          <w:szCs w:val="20"/>
        </w:rPr>
        <w:t>,” said Naeem Razwani – Senior Director Global Financial Inclusion and Capital Markets from HFHI’s Terwilliger Centre for Innovation in Shelter (TCIS).</w:t>
      </w:r>
    </w:p>
    <w:p w14:paraId="3583E94E" w14:textId="77777777" w:rsidR="00D132BB" w:rsidRPr="001925D7" w:rsidRDefault="00D132BB" w:rsidP="00DB105A">
      <w:pPr>
        <w:autoSpaceDE w:val="0"/>
        <w:autoSpaceDN w:val="0"/>
        <w:adjustRightInd w:val="0"/>
        <w:jc w:val="both"/>
        <w:rPr>
          <w:rFonts w:asciiTheme="minorBidi" w:hAnsiTheme="minorBidi" w:cstheme="minorBidi"/>
          <w:color w:val="000000"/>
          <w:sz w:val="20"/>
          <w:szCs w:val="20"/>
        </w:rPr>
      </w:pPr>
    </w:p>
    <w:p w14:paraId="4C36EA85" w14:textId="67169DF0" w:rsidR="00DB105A" w:rsidRPr="001925D7" w:rsidRDefault="00F763B9" w:rsidP="00DB105A">
      <w:pPr>
        <w:autoSpaceDE w:val="0"/>
        <w:autoSpaceDN w:val="0"/>
        <w:adjustRightInd w:val="0"/>
        <w:jc w:val="both"/>
        <w:rPr>
          <w:rFonts w:asciiTheme="minorBidi" w:hAnsiTheme="minorBidi" w:cstheme="minorBidi"/>
          <w:color w:val="000000"/>
          <w:sz w:val="20"/>
          <w:szCs w:val="20"/>
        </w:rPr>
      </w:pPr>
      <w:r w:rsidRPr="001925D7">
        <w:rPr>
          <w:rFonts w:asciiTheme="minorBidi" w:hAnsiTheme="minorBidi" w:cstheme="minorBidi"/>
          <w:color w:val="000000"/>
          <w:sz w:val="20"/>
          <w:szCs w:val="20"/>
        </w:rPr>
        <w:t>He added that t</w:t>
      </w:r>
      <w:r w:rsidR="00DB105A" w:rsidRPr="001925D7">
        <w:rPr>
          <w:rFonts w:asciiTheme="minorBidi" w:hAnsiTheme="minorBidi" w:cstheme="minorBidi"/>
          <w:color w:val="000000"/>
          <w:sz w:val="20"/>
          <w:szCs w:val="20"/>
        </w:rPr>
        <w:t xml:space="preserve">his </w:t>
      </w:r>
      <w:r w:rsidR="00D132BB" w:rsidRPr="001925D7">
        <w:rPr>
          <w:rFonts w:asciiTheme="minorBidi" w:hAnsiTheme="minorBidi" w:cstheme="minorBidi"/>
          <w:color w:val="000000"/>
          <w:sz w:val="20"/>
          <w:szCs w:val="20"/>
        </w:rPr>
        <w:t>milestone</w:t>
      </w:r>
      <w:r w:rsidR="00DB105A" w:rsidRPr="001925D7">
        <w:rPr>
          <w:rFonts w:asciiTheme="minorBidi" w:hAnsiTheme="minorBidi" w:cstheme="minorBidi"/>
          <w:color w:val="000000"/>
          <w:sz w:val="20"/>
          <w:szCs w:val="20"/>
        </w:rPr>
        <w:t xml:space="preserve"> will unlock greater flow of capital toward meeting the housing needs of low-income families who do not qualify for traditional mortgage products, </w:t>
      </w:r>
      <w:r w:rsidR="00013112" w:rsidRPr="001925D7">
        <w:rPr>
          <w:rFonts w:asciiTheme="minorBidi" w:hAnsiTheme="minorBidi" w:cstheme="minorBidi"/>
          <w:color w:val="000000"/>
          <w:sz w:val="20"/>
          <w:szCs w:val="20"/>
        </w:rPr>
        <w:t>thereby bringing</w:t>
      </w:r>
      <w:r w:rsidR="00DB105A" w:rsidRPr="001925D7">
        <w:rPr>
          <w:rFonts w:asciiTheme="minorBidi" w:hAnsiTheme="minorBidi" w:cstheme="minorBidi"/>
          <w:color w:val="000000"/>
          <w:sz w:val="20"/>
          <w:szCs w:val="20"/>
        </w:rPr>
        <w:t xml:space="preserve"> decent, affordable homes within reach </w:t>
      </w:r>
      <w:r w:rsidR="00013112" w:rsidRPr="001925D7">
        <w:rPr>
          <w:rFonts w:asciiTheme="minorBidi" w:hAnsiTheme="minorBidi" w:cstheme="minorBidi"/>
          <w:color w:val="000000"/>
          <w:sz w:val="20"/>
          <w:szCs w:val="20"/>
        </w:rPr>
        <w:t>and reshaping Tanzania’s financial landscape</w:t>
      </w:r>
      <w:r w:rsidR="00DB105A" w:rsidRPr="001925D7">
        <w:rPr>
          <w:rFonts w:asciiTheme="minorBidi" w:hAnsiTheme="minorBidi" w:cstheme="minorBidi"/>
          <w:color w:val="000000"/>
          <w:sz w:val="20"/>
          <w:szCs w:val="20"/>
        </w:rPr>
        <w:t>.</w:t>
      </w:r>
      <w:r w:rsidR="0067057C" w:rsidRPr="001925D7">
        <w:rPr>
          <w:rFonts w:asciiTheme="minorBidi" w:hAnsiTheme="minorBidi" w:cstheme="minorBidi"/>
          <w:color w:val="000000"/>
          <w:sz w:val="20"/>
          <w:szCs w:val="20"/>
        </w:rPr>
        <w:t xml:space="preserve"> It also sets </w:t>
      </w:r>
      <w:r w:rsidR="00DB105A" w:rsidRPr="001925D7">
        <w:rPr>
          <w:rFonts w:asciiTheme="minorBidi" w:hAnsiTheme="minorBidi" w:cstheme="minorBidi"/>
          <w:color w:val="000000"/>
          <w:sz w:val="20"/>
          <w:szCs w:val="20"/>
        </w:rPr>
        <w:t>a clear</w:t>
      </w:r>
      <w:r w:rsidR="0067057C" w:rsidRPr="001925D7">
        <w:rPr>
          <w:rFonts w:asciiTheme="minorBidi" w:hAnsiTheme="minorBidi" w:cstheme="minorBidi"/>
          <w:color w:val="000000"/>
          <w:sz w:val="20"/>
          <w:szCs w:val="20"/>
        </w:rPr>
        <w:t xml:space="preserve">, </w:t>
      </w:r>
      <w:r w:rsidR="00DB105A" w:rsidRPr="001925D7">
        <w:rPr>
          <w:rFonts w:asciiTheme="minorBidi" w:hAnsiTheme="minorBidi" w:cstheme="minorBidi"/>
          <w:color w:val="000000"/>
          <w:sz w:val="20"/>
          <w:szCs w:val="20"/>
        </w:rPr>
        <w:t xml:space="preserve">replicable </w:t>
      </w:r>
      <w:r w:rsidR="002840DE" w:rsidRPr="001925D7">
        <w:rPr>
          <w:rFonts w:asciiTheme="minorBidi" w:hAnsiTheme="minorBidi" w:cstheme="minorBidi"/>
          <w:color w:val="000000"/>
          <w:sz w:val="20"/>
          <w:szCs w:val="20"/>
        </w:rPr>
        <w:t>model</w:t>
      </w:r>
      <w:r w:rsidR="00DB105A" w:rsidRPr="001925D7">
        <w:rPr>
          <w:rFonts w:asciiTheme="minorBidi" w:hAnsiTheme="minorBidi" w:cstheme="minorBidi"/>
          <w:color w:val="000000"/>
          <w:sz w:val="20"/>
          <w:szCs w:val="20"/>
        </w:rPr>
        <w:t xml:space="preserve"> for housing finance institutions and policymakers in emerging markets across Africa and beyond as they seek to introduce similar transformative </w:t>
      </w:r>
      <w:r w:rsidR="002840DE" w:rsidRPr="001925D7">
        <w:rPr>
          <w:rFonts w:asciiTheme="minorBidi" w:hAnsiTheme="minorBidi" w:cstheme="minorBidi"/>
          <w:color w:val="000000"/>
          <w:sz w:val="20"/>
          <w:szCs w:val="20"/>
        </w:rPr>
        <w:t xml:space="preserve">housing </w:t>
      </w:r>
      <w:r w:rsidR="00DB105A" w:rsidRPr="001925D7">
        <w:rPr>
          <w:rFonts w:asciiTheme="minorBidi" w:hAnsiTheme="minorBidi" w:cstheme="minorBidi"/>
          <w:color w:val="000000"/>
          <w:sz w:val="20"/>
          <w:szCs w:val="20"/>
        </w:rPr>
        <w:t>solutions in their own countries.”</w:t>
      </w:r>
    </w:p>
    <w:p w14:paraId="6715213D" w14:textId="77777777" w:rsidR="003B52FD" w:rsidRPr="001925D7" w:rsidRDefault="003B52FD">
      <w:pPr>
        <w:autoSpaceDE w:val="0"/>
        <w:autoSpaceDN w:val="0"/>
        <w:adjustRightInd w:val="0"/>
        <w:jc w:val="both"/>
        <w:rPr>
          <w:rFonts w:asciiTheme="minorBidi" w:hAnsiTheme="minorBidi" w:cstheme="minorBidi"/>
          <w:color w:val="000000"/>
          <w:sz w:val="20"/>
          <w:szCs w:val="20"/>
        </w:rPr>
      </w:pPr>
    </w:p>
    <w:bookmarkEnd w:id="0"/>
    <w:p w14:paraId="5F3A61F3" w14:textId="5DCC9951" w:rsidR="007836BB" w:rsidRPr="001925D7" w:rsidRDefault="007836BB" w:rsidP="00671FEB">
      <w:pPr>
        <w:autoSpaceDE w:val="0"/>
        <w:autoSpaceDN w:val="0"/>
        <w:adjustRightInd w:val="0"/>
        <w:jc w:val="both"/>
        <w:rPr>
          <w:rFonts w:asciiTheme="minorBidi" w:hAnsiTheme="minorBidi" w:cstheme="minorBidi"/>
          <w:color w:val="000000"/>
          <w:sz w:val="20"/>
          <w:szCs w:val="20"/>
        </w:rPr>
      </w:pPr>
    </w:p>
    <w:p w14:paraId="08A20D13" w14:textId="4D9ED71C" w:rsidR="007836BB" w:rsidRPr="001925D7" w:rsidRDefault="00293CF2" w:rsidP="00671FEB">
      <w:pPr>
        <w:autoSpaceDE w:val="0"/>
        <w:autoSpaceDN w:val="0"/>
        <w:adjustRightInd w:val="0"/>
        <w:jc w:val="both"/>
        <w:rPr>
          <w:rFonts w:asciiTheme="minorBidi" w:hAnsiTheme="minorBidi" w:cstheme="minorBidi"/>
          <w:color w:val="000000"/>
          <w:sz w:val="20"/>
          <w:szCs w:val="20"/>
        </w:rPr>
      </w:pPr>
      <w:r w:rsidRPr="001925D7">
        <w:rPr>
          <w:rFonts w:asciiTheme="minorBidi" w:hAnsiTheme="minorBidi" w:cstheme="minorBidi"/>
          <w:color w:val="000000"/>
          <w:sz w:val="20"/>
          <w:szCs w:val="20"/>
        </w:rPr>
        <w:t>Based on the learnings and success of the pilot, TMRC and HFHI</w:t>
      </w:r>
      <w:r w:rsidR="00966525" w:rsidRPr="001925D7">
        <w:rPr>
          <w:rFonts w:asciiTheme="minorBidi" w:hAnsiTheme="minorBidi" w:cstheme="minorBidi"/>
          <w:color w:val="000000"/>
          <w:sz w:val="20"/>
          <w:szCs w:val="20"/>
        </w:rPr>
        <w:t xml:space="preserve"> </w:t>
      </w:r>
      <w:r w:rsidRPr="001925D7">
        <w:rPr>
          <w:rFonts w:asciiTheme="minorBidi" w:hAnsiTheme="minorBidi" w:cstheme="minorBidi"/>
          <w:color w:val="000000"/>
          <w:sz w:val="20"/>
          <w:szCs w:val="20"/>
        </w:rPr>
        <w:t xml:space="preserve">are </w:t>
      </w:r>
      <w:r w:rsidR="006F70F2" w:rsidRPr="001925D7">
        <w:rPr>
          <w:rFonts w:asciiTheme="minorBidi" w:hAnsiTheme="minorBidi" w:cstheme="minorBidi"/>
          <w:color w:val="000000"/>
          <w:sz w:val="20"/>
          <w:szCs w:val="20"/>
        </w:rPr>
        <w:t>plan</w:t>
      </w:r>
      <w:r w:rsidRPr="001925D7">
        <w:rPr>
          <w:rFonts w:asciiTheme="minorBidi" w:hAnsiTheme="minorBidi" w:cstheme="minorBidi"/>
          <w:color w:val="000000"/>
          <w:sz w:val="20"/>
          <w:szCs w:val="20"/>
        </w:rPr>
        <w:t>ning</w:t>
      </w:r>
      <w:r w:rsidR="006F70F2" w:rsidRPr="001925D7">
        <w:rPr>
          <w:rFonts w:asciiTheme="minorBidi" w:hAnsiTheme="minorBidi" w:cstheme="minorBidi"/>
          <w:color w:val="000000"/>
          <w:sz w:val="20"/>
          <w:szCs w:val="20"/>
        </w:rPr>
        <w:t xml:space="preserve"> to </w:t>
      </w:r>
      <w:r w:rsidRPr="001925D7">
        <w:rPr>
          <w:rFonts w:asciiTheme="minorBidi" w:hAnsiTheme="minorBidi" w:cstheme="minorBidi"/>
          <w:color w:val="000000"/>
          <w:sz w:val="20"/>
          <w:szCs w:val="20"/>
        </w:rPr>
        <w:t xml:space="preserve">scale this model </w:t>
      </w:r>
      <w:proofErr w:type="gramStart"/>
      <w:r w:rsidRPr="001925D7">
        <w:rPr>
          <w:rFonts w:asciiTheme="minorBidi" w:hAnsiTheme="minorBidi" w:cstheme="minorBidi"/>
          <w:color w:val="000000"/>
          <w:sz w:val="20"/>
          <w:szCs w:val="20"/>
        </w:rPr>
        <w:t>in order to</w:t>
      </w:r>
      <w:proofErr w:type="gramEnd"/>
      <w:r w:rsidRPr="001925D7">
        <w:rPr>
          <w:rFonts w:asciiTheme="minorBidi" w:hAnsiTheme="minorBidi" w:cstheme="minorBidi"/>
          <w:color w:val="000000"/>
          <w:sz w:val="20"/>
          <w:szCs w:val="20"/>
        </w:rPr>
        <w:t xml:space="preserve"> </w:t>
      </w:r>
      <w:r w:rsidR="006F70F2" w:rsidRPr="001925D7">
        <w:rPr>
          <w:rFonts w:asciiTheme="minorBidi" w:hAnsiTheme="minorBidi" w:cstheme="minorBidi"/>
          <w:color w:val="000000"/>
          <w:sz w:val="20"/>
          <w:szCs w:val="20"/>
        </w:rPr>
        <w:t xml:space="preserve">develop </w:t>
      </w:r>
      <w:r w:rsidR="009533F0" w:rsidRPr="001925D7">
        <w:rPr>
          <w:rFonts w:asciiTheme="minorBidi" w:hAnsiTheme="minorBidi" w:cstheme="minorBidi"/>
          <w:color w:val="000000"/>
          <w:sz w:val="20"/>
          <w:szCs w:val="20"/>
        </w:rPr>
        <w:t>new</w:t>
      </w:r>
      <w:r w:rsidR="00935D3D" w:rsidRPr="001925D7">
        <w:rPr>
          <w:rFonts w:asciiTheme="minorBidi" w:hAnsiTheme="minorBidi" w:cstheme="minorBidi"/>
          <w:color w:val="000000"/>
          <w:sz w:val="20"/>
          <w:szCs w:val="20"/>
        </w:rPr>
        <w:t xml:space="preserve"> mechanisms</w:t>
      </w:r>
      <w:r w:rsidR="006F70F2" w:rsidRPr="001925D7">
        <w:rPr>
          <w:rFonts w:asciiTheme="minorBidi" w:hAnsiTheme="minorBidi" w:cstheme="minorBidi"/>
          <w:color w:val="000000"/>
          <w:sz w:val="20"/>
          <w:szCs w:val="20"/>
        </w:rPr>
        <w:t xml:space="preserve"> and structures</w:t>
      </w:r>
      <w:r w:rsidR="00935D3D" w:rsidRPr="001925D7">
        <w:rPr>
          <w:rFonts w:asciiTheme="minorBidi" w:hAnsiTheme="minorBidi" w:cstheme="minorBidi"/>
          <w:color w:val="000000"/>
          <w:sz w:val="20"/>
          <w:szCs w:val="20"/>
        </w:rPr>
        <w:t xml:space="preserve"> </w:t>
      </w:r>
      <w:r w:rsidR="006014E5" w:rsidRPr="001925D7">
        <w:rPr>
          <w:rFonts w:asciiTheme="minorBidi" w:hAnsiTheme="minorBidi" w:cstheme="minorBidi"/>
          <w:color w:val="000000"/>
          <w:sz w:val="20"/>
          <w:szCs w:val="20"/>
        </w:rPr>
        <w:t xml:space="preserve">for </w:t>
      </w:r>
      <w:r w:rsidR="009533F0" w:rsidRPr="001925D7">
        <w:rPr>
          <w:rFonts w:asciiTheme="minorBidi" w:hAnsiTheme="minorBidi" w:cstheme="minorBidi"/>
          <w:color w:val="000000"/>
          <w:sz w:val="20"/>
          <w:szCs w:val="20"/>
        </w:rPr>
        <w:t>capital i</w:t>
      </w:r>
      <w:r w:rsidR="006014E5" w:rsidRPr="001925D7">
        <w:rPr>
          <w:rFonts w:asciiTheme="minorBidi" w:hAnsiTheme="minorBidi" w:cstheme="minorBidi"/>
          <w:color w:val="000000"/>
          <w:sz w:val="20"/>
          <w:szCs w:val="20"/>
        </w:rPr>
        <w:t xml:space="preserve">nvestments </w:t>
      </w:r>
      <w:r w:rsidR="00BD5135" w:rsidRPr="001925D7">
        <w:rPr>
          <w:rFonts w:asciiTheme="minorBidi" w:hAnsiTheme="minorBidi" w:cstheme="minorBidi"/>
          <w:color w:val="000000"/>
          <w:sz w:val="20"/>
          <w:szCs w:val="20"/>
        </w:rPr>
        <w:t>for the purpose of on-lending to low-income families through new housing microfinance products</w:t>
      </w:r>
      <w:r w:rsidR="009533F0" w:rsidRPr="001925D7">
        <w:rPr>
          <w:rFonts w:asciiTheme="minorBidi" w:hAnsiTheme="minorBidi" w:cstheme="minorBidi"/>
          <w:color w:val="000000"/>
          <w:sz w:val="20"/>
          <w:szCs w:val="20"/>
        </w:rPr>
        <w:t xml:space="preserve">. </w:t>
      </w:r>
    </w:p>
    <w:p w14:paraId="7ECFA013" w14:textId="77777777" w:rsidR="00EB7CAF" w:rsidRPr="001925D7" w:rsidRDefault="00EB7CAF" w:rsidP="00671FEB">
      <w:pPr>
        <w:autoSpaceDE w:val="0"/>
        <w:autoSpaceDN w:val="0"/>
        <w:adjustRightInd w:val="0"/>
        <w:jc w:val="both"/>
        <w:rPr>
          <w:rFonts w:asciiTheme="minorBidi" w:hAnsiTheme="minorBidi" w:cstheme="minorBidi"/>
          <w:color w:val="000000"/>
          <w:sz w:val="20"/>
          <w:szCs w:val="20"/>
        </w:rPr>
      </w:pPr>
    </w:p>
    <w:p w14:paraId="3711A6E6" w14:textId="4229ABB6" w:rsidR="006624C2" w:rsidRPr="001925D7" w:rsidRDefault="00D0439B" w:rsidP="00864E38">
      <w:pPr>
        <w:autoSpaceDE w:val="0"/>
        <w:autoSpaceDN w:val="0"/>
        <w:adjustRightInd w:val="0"/>
        <w:jc w:val="both"/>
        <w:rPr>
          <w:rFonts w:asciiTheme="minorBidi" w:hAnsiTheme="minorBidi" w:cstheme="minorBidi"/>
          <w:color w:val="000000"/>
          <w:sz w:val="20"/>
          <w:szCs w:val="20"/>
        </w:rPr>
      </w:pPr>
      <w:r w:rsidRPr="001925D7">
        <w:rPr>
          <w:rFonts w:asciiTheme="minorBidi" w:hAnsiTheme="minorBidi" w:cstheme="minorBidi"/>
          <w:color w:val="000000"/>
          <w:sz w:val="20"/>
          <w:szCs w:val="20"/>
        </w:rPr>
        <w:t>Habitat for Humanity pioneered microfinance solution</w:t>
      </w:r>
      <w:r w:rsidR="0031211D" w:rsidRPr="001925D7">
        <w:rPr>
          <w:rFonts w:asciiTheme="minorBidi" w:hAnsiTheme="minorBidi" w:cstheme="minorBidi"/>
          <w:color w:val="000000"/>
          <w:sz w:val="20"/>
          <w:szCs w:val="20"/>
        </w:rPr>
        <w:t>s</w:t>
      </w:r>
      <w:r w:rsidRPr="001925D7">
        <w:rPr>
          <w:rFonts w:asciiTheme="minorBidi" w:hAnsiTheme="minorBidi" w:cstheme="minorBidi"/>
          <w:color w:val="000000"/>
          <w:sz w:val="20"/>
          <w:szCs w:val="20"/>
        </w:rPr>
        <w:t xml:space="preserve"> to the housing constraints faced by low-income families. Habitat’s </w:t>
      </w:r>
      <w:hyperlink r:id="rId15" w:history="1">
        <w:proofErr w:type="spellStart"/>
        <w:r w:rsidRPr="001925D7">
          <w:rPr>
            <w:rStyle w:val="Hyperlink"/>
            <w:rFonts w:asciiTheme="minorBidi" w:hAnsiTheme="minorBidi" w:cstheme="minorBidi"/>
            <w:sz w:val="20"/>
            <w:szCs w:val="20"/>
          </w:rPr>
          <w:t>MicroBuild</w:t>
        </w:r>
        <w:proofErr w:type="spellEnd"/>
        <w:r w:rsidRPr="001925D7">
          <w:rPr>
            <w:rStyle w:val="Hyperlink"/>
            <w:rFonts w:asciiTheme="minorBidi" w:hAnsiTheme="minorBidi" w:cstheme="minorBidi"/>
            <w:sz w:val="20"/>
            <w:szCs w:val="20"/>
          </w:rPr>
          <w:t xml:space="preserve"> Fund</w:t>
        </w:r>
      </w:hyperlink>
      <w:r w:rsidRPr="001925D7">
        <w:rPr>
          <w:rFonts w:asciiTheme="minorBidi" w:hAnsiTheme="minorBidi" w:cstheme="minorBidi"/>
          <w:color w:val="000000"/>
          <w:sz w:val="20"/>
          <w:szCs w:val="20"/>
        </w:rPr>
        <w:t xml:space="preserve"> was – the world’s first housing-specific microfinance investment vehicle – </w:t>
      </w:r>
      <w:r w:rsidR="00C944F5" w:rsidRPr="001925D7">
        <w:rPr>
          <w:rFonts w:asciiTheme="minorBidi" w:hAnsiTheme="minorBidi" w:cstheme="minorBidi"/>
          <w:color w:val="000000"/>
          <w:sz w:val="20"/>
          <w:szCs w:val="20"/>
        </w:rPr>
        <w:t xml:space="preserve">it </w:t>
      </w:r>
      <w:r w:rsidRPr="001925D7">
        <w:rPr>
          <w:rFonts w:asciiTheme="minorBidi" w:hAnsiTheme="minorBidi" w:cstheme="minorBidi"/>
          <w:color w:val="000000"/>
          <w:sz w:val="20"/>
          <w:szCs w:val="20"/>
        </w:rPr>
        <w:t>has disbursed US$151.6 million to 59 institutions since 2012, helping more than 1 million people gain access to improved housing</w:t>
      </w:r>
      <w:r w:rsidR="00864E38">
        <w:rPr>
          <w:rFonts w:asciiTheme="minorBidi" w:hAnsiTheme="minorBidi" w:cstheme="minorBidi"/>
          <w:color w:val="000000"/>
          <w:sz w:val="20"/>
          <w:szCs w:val="20"/>
        </w:rPr>
        <w:t xml:space="preserve">. </w:t>
      </w:r>
      <w:r w:rsidR="00301E5A" w:rsidRPr="001925D7">
        <w:rPr>
          <w:rFonts w:asciiTheme="minorBidi" w:hAnsiTheme="minorBidi" w:cstheme="minorBidi"/>
          <w:color w:val="000000"/>
          <w:sz w:val="20"/>
          <w:szCs w:val="20"/>
        </w:rPr>
        <w:t xml:space="preserve">TMRC has </w:t>
      </w:r>
      <w:proofErr w:type="gramStart"/>
      <w:r w:rsidR="00301E5A" w:rsidRPr="001925D7">
        <w:rPr>
          <w:rFonts w:asciiTheme="minorBidi" w:hAnsiTheme="minorBidi" w:cstheme="minorBidi"/>
          <w:color w:val="000000"/>
          <w:sz w:val="20"/>
          <w:szCs w:val="20"/>
        </w:rPr>
        <w:t>played  an</w:t>
      </w:r>
      <w:proofErr w:type="gramEnd"/>
      <w:r w:rsidR="00301E5A" w:rsidRPr="001925D7">
        <w:rPr>
          <w:rFonts w:asciiTheme="minorBidi" w:hAnsiTheme="minorBidi" w:cstheme="minorBidi"/>
          <w:color w:val="000000"/>
          <w:sz w:val="20"/>
          <w:szCs w:val="20"/>
        </w:rPr>
        <w:t xml:space="preserve"> important catalytic role in supporting the mortgage market in </w:t>
      </w:r>
      <w:proofErr w:type="gramStart"/>
      <w:r w:rsidR="00301E5A" w:rsidRPr="001925D7">
        <w:rPr>
          <w:rFonts w:asciiTheme="minorBidi" w:hAnsiTheme="minorBidi" w:cstheme="minorBidi"/>
          <w:color w:val="000000"/>
          <w:sz w:val="20"/>
          <w:szCs w:val="20"/>
        </w:rPr>
        <w:t>Tanzania  to</w:t>
      </w:r>
      <w:proofErr w:type="gramEnd"/>
      <w:r w:rsidR="00301E5A" w:rsidRPr="001925D7">
        <w:rPr>
          <w:rFonts w:asciiTheme="minorBidi" w:hAnsiTheme="minorBidi" w:cstheme="minorBidi"/>
          <w:color w:val="000000"/>
          <w:sz w:val="20"/>
          <w:szCs w:val="20"/>
        </w:rPr>
        <w:t xml:space="preserve"> grow </w:t>
      </w:r>
      <w:proofErr w:type="gramStart"/>
      <w:r w:rsidR="00301E5A" w:rsidRPr="001925D7">
        <w:rPr>
          <w:rFonts w:asciiTheme="minorBidi" w:hAnsiTheme="minorBidi" w:cstheme="minorBidi"/>
          <w:color w:val="000000"/>
          <w:sz w:val="20"/>
          <w:szCs w:val="20"/>
        </w:rPr>
        <w:t>from  TZS</w:t>
      </w:r>
      <w:proofErr w:type="gramEnd"/>
      <w:r w:rsidR="00301E5A" w:rsidRPr="001925D7">
        <w:rPr>
          <w:rFonts w:asciiTheme="minorBidi" w:hAnsiTheme="minorBidi" w:cstheme="minorBidi"/>
          <w:color w:val="000000"/>
          <w:sz w:val="20"/>
          <w:szCs w:val="20"/>
        </w:rPr>
        <w:t xml:space="preserve"> in 2011 to TZ</w:t>
      </w:r>
      <w:r w:rsidR="00BE52C7" w:rsidRPr="001925D7">
        <w:rPr>
          <w:rFonts w:asciiTheme="minorBidi" w:hAnsiTheme="minorBidi" w:cstheme="minorBidi"/>
          <w:color w:val="000000"/>
          <w:sz w:val="20"/>
          <w:szCs w:val="20"/>
        </w:rPr>
        <w:t xml:space="preserve">S 76.7 billion </w:t>
      </w:r>
      <w:r w:rsidR="00301E5A" w:rsidRPr="001925D7">
        <w:rPr>
          <w:rFonts w:asciiTheme="minorBidi" w:hAnsiTheme="minorBidi" w:cstheme="minorBidi"/>
          <w:color w:val="000000"/>
          <w:sz w:val="20"/>
          <w:szCs w:val="20"/>
        </w:rPr>
        <w:t xml:space="preserve">S 720 </w:t>
      </w:r>
      <w:r w:rsidR="00C5742D" w:rsidRPr="001925D7">
        <w:rPr>
          <w:rFonts w:asciiTheme="minorBidi" w:hAnsiTheme="minorBidi" w:cstheme="minorBidi"/>
          <w:color w:val="000000"/>
          <w:sz w:val="20"/>
          <w:szCs w:val="20"/>
        </w:rPr>
        <w:t>billion</w:t>
      </w:r>
      <w:r w:rsidR="00301E5A" w:rsidRPr="001925D7">
        <w:rPr>
          <w:rFonts w:asciiTheme="minorBidi" w:hAnsiTheme="minorBidi" w:cstheme="minorBidi"/>
          <w:color w:val="000000"/>
          <w:sz w:val="20"/>
          <w:szCs w:val="20"/>
        </w:rPr>
        <w:t xml:space="preserve"> in 2025.  </w:t>
      </w:r>
    </w:p>
    <w:p w14:paraId="7D2A0513" w14:textId="501192A7" w:rsidR="00C350C8" w:rsidRPr="001925D7" w:rsidRDefault="00C350C8" w:rsidP="00671FEB">
      <w:pPr>
        <w:autoSpaceDE w:val="0"/>
        <w:autoSpaceDN w:val="0"/>
        <w:adjustRightInd w:val="0"/>
        <w:jc w:val="both"/>
        <w:rPr>
          <w:rFonts w:asciiTheme="minorBidi" w:hAnsiTheme="minorBidi" w:cstheme="minorBidi"/>
          <w:color w:val="000000"/>
          <w:sz w:val="20"/>
          <w:szCs w:val="20"/>
        </w:rPr>
      </w:pPr>
    </w:p>
    <w:p w14:paraId="4D33E81C" w14:textId="77777777" w:rsidR="00C350C8" w:rsidRPr="001925D7" w:rsidRDefault="00C350C8" w:rsidP="00671FEB">
      <w:pPr>
        <w:autoSpaceDE w:val="0"/>
        <w:autoSpaceDN w:val="0"/>
        <w:adjustRightInd w:val="0"/>
        <w:jc w:val="both"/>
        <w:rPr>
          <w:rFonts w:asciiTheme="minorBidi" w:hAnsiTheme="minorBidi" w:cstheme="minorBidi"/>
          <w:color w:val="000000"/>
          <w:sz w:val="20"/>
          <w:szCs w:val="20"/>
        </w:rPr>
      </w:pPr>
    </w:p>
    <w:p w14:paraId="05265B18" w14:textId="77777777" w:rsidR="009608BE" w:rsidRPr="001925D7" w:rsidRDefault="009608BE" w:rsidP="00671FEB">
      <w:pPr>
        <w:jc w:val="both"/>
        <w:rPr>
          <w:rFonts w:asciiTheme="minorBidi" w:hAnsiTheme="minorBidi" w:cstheme="minorBidi"/>
          <w:b/>
          <w:bCs/>
          <w:color w:val="000000"/>
          <w:sz w:val="20"/>
          <w:szCs w:val="20"/>
        </w:rPr>
      </w:pPr>
      <w:r w:rsidRPr="001925D7">
        <w:rPr>
          <w:rFonts w:asciiTheme="minorBidi" w:hAnsiTheme="minorBidi" w:cstheme="minorBidi"/>
          <w:b/>
          <w:bCs/>
          <w:color w:val="000000"/>
          <w:sz w:val="20"/>
          <w:szCs w:val="20"/>
        </w:rPr>
        <w:t xml:space="preserve">About </w:t>
      </w:r>
      <w:r w:rsidRPr="001925D7">
        <w:rPr>
          <w:rFonts w:asciiTheme="minorBidi" w:hAnsiTheme="minorBidi" w:cstheme="minorBidi"/>
          <w:b/>
          <w:color w:val="000000"/>
          <w:sz w:val="20"/>
          <w:szCs w:val="20"/>
        </w:rPr>
        <w:t>Tanzania Mortgage Refinance Company Limited (TMRC)</w:t>
      </w:r>
    </w:p>
    <w:p w14:paraId="2B81610A" w14:textId="7301C8BD" w:rsidR="009608BE" w:rsidRPr="001925D7" w:rsidRDefault="009608BE">
      <w:pPr>
        <w:jc w:val="both"/>
        <w:rPr>
          <w:rStyle w:val="Hyperlink"/>
          <w:rFonts w:asciiTheme="minorBidi" w:hAnsiTheme="minorBidi" w:cstheme="minorBidi"/>
          <w:bCs/>
          <w:sz w:val="20"/>
          <w:szCs w:val="20"/>
        </w:rPr>
      </w:pPr>
      <w:r w:rsidRPr="001925D7">
        <w:rPr>
          <w:rFonts w:asciiTheme="minorBidi" w:hAnsiTheme="minorBidi" w:cstheme="minorBidi"/>
          <w:bCs/>
          <w:color w:val="000000"/>
          <w:sz w:val="20"/>
          <w:szCs w:val="20"/>
        </w:rPr>
        <w:t xml:space="preserve">Tanzania Mortgage Refinance Company Limited (TMRC) is a specialized private-sector financial institution that provides long-term funding to financial institutions for mortgage lending purposes. </w:t>
      </w:r>
      <w:r w:rsidR="00C8019B" w:rsidRPr="001925D7">
        <w:rPr>
          <w:rFonts w:asciiTheme="minorBidi" w:hAnsiTheme="minorBidi" w:cstheme="minorBidi"/>
          <w:bCs/>
          <w:color w:val="000000"/>
          <w:sz w:val="20"/>
          <w:szCs w:val="20"/>
        </w:rPr>
        <w:t xml:space="preserve">Since its inception, TMRC has helped to extend the mortgage tenors available in the market from 5-7 years in 2011 to up to 25 years today. </w:t>
      </w:r>
      <w:r w:rsidRPr="001925D7">
        <w:rPr>
          <w:rFonts w:asciiTheme="minorBidi" w:hAnsiTheme="minorBidi" w:cstheme="minorBidi"/>
          <w:bCs/>
          <w:color w:val="000000"/>
          <w:sz w:val="20"/>
          <w:szCs w:val="20"/>
        </w:rPr>
        <w:t xml:space="preserve">It has the objective of supporting financial institutions to do mortgage lending by refinancing Primary Mortgage Lenders' (PMLs') mortgage portfolios. This type of lending is also known as wholesale or secondary market lending. TMRC is neither taking deposits nor lending directly to individuals. It refinances mortgage loan portfolios rather than individuals mortgage loans and caters to banks rather than individual borrowers. For more information, visit </w:t>
      </w:r>
      <w:hyperlink r:id="rId16" w:history="1">
        <w:r w:rsidR="00DD1DA9" w:rsidRPr="001925D7">
          <w:rPr>
            <w:rStyle w:val="Hyperlink"/>
            <w:rFonts w:asciiTheme="minorBidi" w:hAnsiTheme="minorBidi" w:cstheme="minorBidi"/>
            <w:bCs/>
            <w:sz w:val="20"/>
            <w:szCs w:val="20"/>
          </w:rPr>
          <w:t>www.tmrc.co.tz</w:t>
        </w:r>
      </w:hyperlink>
    </w:p>
    <w:p w14:paraId="74E82C8A" w14:textId="77777777" w:rsidR="00DD1DA9" w:rsidRPr="001925D7" w:rsidRDefault="00DD1DA9" w:rsidP="00671FEB">
      <w:pPr>
        <w:jc w:val="both"/>
        <w:rPr>
          <w:rFonts w:asciiTheme="minorBidi" w:hAnsiTheme="minorBidi" w:cstheme="minorBidi"/>
          <w:bCs/>
          <w:color w:val="000000"/>
          <w:sz w:val="20"/>
          <w:szCs w:val="20"/>
        </w:rPr>
      </w:pPr>
    </w:p>
    <w:p w14:paraId="0B6D0CB4" w14:textId="51ACCA4A" w:rsidR="0086764A" w:rsidRPr="001925D7" w:rsidRDefault="00DD1DA9">
      <w:pPr>
        <w:jc w:val="both"/>
        <w:rPr>
          <w:rFonts w:asciiTheme="minorBidi" w:hAnsiTheme="minorBidi" w:cstheme="minorBidi"/>
          <w:sz w:val="20"/>
          <w:szCs w:val="20"/>
        </w:rPr>
      </w:pPr>
      <w:r w:rsidRPr="001925D7">
        <w:rPr>
          <w:rFonts w:asciiTheme="minorBidi" w:hAnsiTheme="minorBidi" w:cstheme="minorBidi"/>
          <w:sz w:val="20"/>
          <w:szCs w:val="20"/>
        </w:rPr>
        <w:t xml:space="preserve">In addition to mortgage financing, TMRC has the objective of providing long term funding to financial institutions offering </w:t>
      </w:r>
      <w:proofErr w:type="gramStart"/>
      <w:r w:rsidRPr="001925D7">
        <w:rPr>
          <w:rFonts w:asciiTheme="minorBidi" w:hAnsiTheme="minorBidi" w:cstheme="minorBidi"/>
          <w:sz w:val="20"/>
          <w:szCs w:val="20"/>
        </w:rPr>
        <w:t>housing microfinance</w:t>
      </w:r>
      <w:proofErr w:type="gramEnd"/>
      <w:r w:rsidRPr="001925D7">
        <w:rPr>
          <w:rFonts w:asciiTheme="minorBidi" w:hAnsiTheme="minorBidi" w:cstheme="minorBidi"/>
          <w:sz w:val="20"/>
          <w:szCs w:val="20"/>
        </w:rPr>
        <w:t xml:space="preserve"> products for the purpose of improving housing finance access in microfinance sector. The objective is in alignment with TMRC sole establishment purpose of increasing home ownership to Tanzanians and anticipates starting refinancing housing microfinance portfolios in year 2026 through its wholesale housing microfinance lending products </w:t>
      </w:r>
      <w:proofErr w:type="gramStart"/>
      <w:r w:rsidRPr="001925D7">
        <w:rPr>
          <w:rFonts w:asciiTheme="minorBidi" w:hAnsiTheme="minorBidi" w:cstheme="minorBidi"/>
          <w:sz w:val="20"/>
          <w:szCs w:val="20"/>
        </w:rPr>
        <w:t>namely;</w:t>
      </w:r>
      <w:proofErr w:type="gramEnd"/>
      <w:r w:rsidRPr="001925D7">
        <w:rPr>
          <w:rFonts w:asciiTheme="minorBidi" w:hAnsiTheme="minorBidi" w:cstheme="minorBidi"/>
          <w:sz w:val="20"/>
          <w:szCs w:val="20"/>
        </w:rPr>
        <w:t xml:space="preserve"> Refinance and Prefinance.</w:t>
      </w:r>
    </w:p>
    <w:p w14:paraId="575145F2" w14:textId="77777777" w:rsidR="00DD1DA9" w:rsidRPr="001925D7" w:rsidRDefault="00DD1DA9" w:rsidP="00671FEB">
      <w:pPr>
        <w:jc w:val="both"/>
        <w:rPr>
          <w:rStyle w:val="Hyperlink"/>
          <w:rFonts w:asciiTheme="minorBidi" w:hAnsiTheme="minorBidi" w:cstheme="minorBidi"/>
          <w:color w:val="auto"/>
          <w:sz w:val="20"/>
          <w:szCs w:val="20"/>
          <w:u w:val="none"/>
        </w:rPr>
      </w:pPr>
    </w:p>
    <w:p w14:paraId="6BB98718" w14:textId="77777777" w:rsidR="00014748" w:rsidRPr="001925D7" w:rsidRDefault="00014748" w:rsidP="00671FEB">
      <w:pPr>
        <w:jc w:val="both"/>
        <w:rPr>
          <w:rFonts w:asciiTheme="minorBidi" w:hAnsiTheme="minorBidi" w:cstheme="minorBidi"/>
          <w:b/>
          <w:bCs/>
          <w:sz w:val="20"/>
          <w:szCs w:val="20"/>
        </w:rPr>
      </w:pPr>
      <w:r w:rsidRPr="001925D7">
        <w:rPr>
          <w:rFonts w:asciiTheme="minorBidi" w:hAnsiTheme="minorBidi" w:cstheme="minorBidi"/>
          <w:b/>
          <w:bCs/>
          <w:sz w:val="20"/>
          <w:szCs w:val="20"/>
        </w:rPr>
        <w:t>About Habitat for Humanity International</w:t>
      </w:r>
    </w:p>
    <w:p w14:paraId="04EC7822" w14:textId="77777777" w:rsidR="00366F3D" w:rsidRPr="001925D7" w:rsidRDefault="00366F3D" w:rsidP="00366F3D">
      <w:pPr>
        <w:jc w:val="both"/>
        <w:rPr>
          <w:rFonts w:asciiTheme="minorBidi" w:hAnsiTheme="minorBidi" w:cstheme="minorBidi"/>
          <w:sz w:val="20"/>
          <w:szCs w:val="20"/>
        </w:rPr>
      </w:pPr>
    </w:p>
    <w:p w14:paraId="383881D3" w14:textId="2E466826" w:rsidR="00014748" w:rsidRPr="001925D7" w:rsidRDefault="00366F3D" w:rsidP="00671FEB">
      <w:pPr>
        <w:jc w:val="both"/>
        <w:rPr>
          <w:rFonts w:asciiTheme="minorBidi" w:hAnsiTheme="minorBidi" w:cstheme="minorBidi"/>
          <w:sz w:val="20"/>
          <w:szCs w:val="20"/>
          <w:highlight w:val="yellow"/>
        </w:rPr>
      </w:pPr>
      <w:r w:rsidRPr="001925D7">
        <w:rPr>
          <w:rFonts w:asciiTheme="minorBidi" w:hAnsiTheme="minorBidi" w:cstheme="minorBidi"/>
          <w:sz w:val="20"/>
          <w:szCs w:val="20"/>
        </w:rPr>
        <w:t xml:space="preserve">Habitat for Humanity is a movement of people around the world, working together to build more prosperous and vibrant communities by making sure everyone has a safe, affordable place to call home. Since our founding in 1976, we have helped more than 62 million people globally build their futures on their own terms through access to decent housing. We’ve done that by working alongside people of all walks of life to build, repair and finance their homes, by innovating new ways of building and financing, and by advocating for policies that make constructing and accessing housing easier for everyone. Together, we build homes, communities and hope. To learn more, donate or volunteer, visit habitat.org </w:t>
      </w:r>
    </w:p>
    <w:p w14:paraId="65EC37FC" w14:textId="322CB768" w:rsidR="00014748" w:rsidRPr="001925D7" w:rsidRDefault="00014748" w:rsidP="00671FEB">
      <w:pPr>
        <w:jc w:val="both"/>
        <w:rPr>
          <w:rFonts w:asciiTheme="minorBidi" w:hAnsiTheme="minorBidi" w:cstheme="minorBidi"/>
          <w:sz w:val="20"/>
          <w:szCs w:val="20"/>
          <w:highlight w:val="yellow"/>
        </w:rPr>
      </w:pPr>
    </w:p>
    <w:p w14:paraId="1E158857" w14:textId="77777777" w:rsidR="00014748" w:rsidRPr="001925D7" w:rsidRDefault="00014748" w:rsidP="00671FEB">
      <w:pPr>
        <w:spacing w:line="276" w:lineRule="auto"/>
        <w:ind w:right="-153"/>
        <w:rPr>
          <w:rFonts w:asciiTheme="minorBidi" w:hAnsiTheme="minorBidi" w:cstheme="minorBidi"/>
          <w:sz w:val="20"/>
          <w:szCs w:val="20"/>
        </w:rPr>
      </w:pPr>
      <w:r w:rsidRPr="001925D7">
        <w:rPr>
          <w:rFonts w:asciiTheme="minorBidi" w:hAnsiTheme="minorBidi" w:cstheme="minorBidi"/>
          <w:b/>
          <w:bCs/>
          <w:sz w:val="20"/>
          <w:szCs w:val="20"/>
        </w:rPr>
        <w:t>About Habitat’s Terwilliger Center for Innovation in Shelter</w:t>
      </w:r>
      <w:r w:rsidRPr="001925D7">
        <w:rPr>
          <w:rFonts w:asciiTheme="minorBidi" w:hAnsiTheme="minorBidi" w:cstheme="minorBidi"/>
          <w:color w:val="000000"/>
          <w:sz w:val="20"/>
          <w:szCs w:val="20"/>
        </w:rPr>
        <w:br/>
        <w:t xml:space="preserve">The Terwilliger Center for Innovation in Shelter, a unit of Habitat for Humanity International, works with housing market systems by supporting local firms and expanding innovative and client-responsive services, products and </w:t>
      </w:r>
      <w:r w:rsidRPr="001925D7">
        <w:rPr>
          <w:rFonts w:asciiTheme="minorBidi" w:hAnsiTheme="minorBidi" w:cstheme="minorBidi"/>
          <w:color w:val="000000"/>
          <w:sz w:val="20"/>
          <w:szCs w:val="20"/>
        </w:rPr>
        <w:lastRenderedPageBreak/>
        <w:t xml:space="preserve">financing so that households can improve their shelter more effectively and efficiently. The </w:t>
      </w:r>
      <w:proofErr w:type="gramStart"/>
      <w:r w:rsidRPr="001925D7">
        <w:rPr>
          <w:rFonts w:asciiTheme="minorBidi" w:hAnsiTheme="minorBidi" w:cstheme="minorBidi"/>
          <w:color w:val="000000"/>
          <w:sz w:val="20"/>
          <w:szCs w:val="20"/>
        </w:rPr>
        <w:t>ultimate goal</w:t>
      </w:r>
      <w:proofErr w:type="gramEnd"/>
      <w:r w:rsidRPr="001925D7">
        <w:rPr>
          <w:rFonts w:asciiTheme="minorBidi" w:hAnsiTheme="minorBidi" w:cstheme="minorBidi"/>
          <w:color w:val="000000"/>
          <w:sz w:val="20"/>
          <w:szCs w:val="20"/>
        </w:rPr>
        <w:t xml:space="preserve"> of the Terwilliger Center’s market systems program is to make housing markets work more effectively for people in need of decent, affordable shelter, thereby improving the quality of life for low-income households. To learn more, visit </w:t>
      </w:r>
      <w:hyperlink r:id="rId17" w:history="1">
        <w:r w:rsidRPr="001925D7">
          <w:rPr>
            <w:rStyle w:val="Hyperlink"/>
            <w:rFonts w:asciiTheme="minorBidi" w:hAnsiTheme="minorBidi" w:cstheme="minorBidi"/>
            <w:sz w:val="20"/>
            <w:szCs w:val="20"/>
          </w:rPr>
          <w:t>habitat.org/</w:t>
        </w:r>
        <w:proofErr w:type="spellStart"/>
        <w:r w:rsidRPr="001925D7">
          <w:rPr>
            <w:rStyle w:val="Hyperlink"/>
            <w:rFonts w:asciiTheme="minorBidi" w:hAnsiTheme="minorBidi" w:cstheme="minorBidi"/>
            <w:sz w:val="20"/>
            <w:szCs w:val="20"/>
          </w:rPr>
          <w:t>tcis</w:t>
        </w:r>
        <w:proofErr w:type="spellEnd"/>
      </w:hyperlink>
      <w:r w:rsidRPr="001925D7">
        <w:rPr>
          <w:rFonts w:asciiTheme="minorBidi" w:hAnsiTheme="minorBidi" w:cstheme="minorBidi"/>
          <w:sz w:val="20"/>
          <w:szCs w:val="20"/>
        </w:rPr>
        <w:t>.</w:t>
      </w:r>
    </w:p>
    <w:p w14:paraId="3B1C418E" w14:textId="77777777" w:rsidR="00014748" w:rsidRPr="001925D7" w:rsidRDefault="00014748" w:rsidP="00014748">
      <w:pPr>
        <w:rPr>
          <w:rFonts w:asciiTheme="minorBidi" w:hAnsiTheme="minorBidi" w:cstheme="minorBidi"/>
          <w:sz w:val="20"/>
          <w:szCs w:val="20"/>
        </w:rPr>
      </w:pPr>
      <w:r w:rsidRPr="001925D7">
        <w:rPr>
          <w:rFonts w:asciiTheme="minorBidi" w:hAnsiTheme="minorBidi" w:cstheme="minorBidi"/>
          <w:sz w:val="20"/>
          <w:szCs w:val="20"/>
        </w:rPr>
        <w:t xml:space="preserve"> </w:t>
      </w:r>
    </w:p>
    <w:p w14:paraId="7884EA18" w14:textId="77777777" w:rsidR="00014748" w:rsidRPr="001925D7" w:rsidRDefault="00014748" w:rsidP="00014748">
      <w:pPr>
        <w:rPr>
          <w:rFonts w:asciiTheme="minorBidi" w:hAnsiTheme="minorBidi" w:cstheme="minorBidi"/>
          <w:sz w:val="20"/>
          <w:szCs w:val="20"/>
          <w:highlight w:val="yellow"/>
        </w:rPr>
      </w:pPr>
    </w:p>
    <w:p w14:paraId="260B177C" w14:textId="77777777" w:rsidR="00014748" w:rsidRPr="001925D7" w:rsidRDefault="00014748" w:rsidP="00014748">
      <w:pPr>
        <w:rPr>
          <w:rFonts w:asciiTheme="minorBidi" w:hAnsiTheme="minorBidi" w:cstheme="minorBidi"/>
          <w:b/>
          <w:sz w:val="20"/>
          <w:szCs w:val="20"/>
        </w:rPr>
      </w:pPr>
    </w:p>
    <w:p w14:paraId="6AA38617" w14:textId="360CD9C4" w:rsidR="005D2900" w:rsidRPr="001925D7" w:rsidRDefault="005D2900" w:rsidP="00014748">
      <w:pPr>
        <w:rPr>
          <w:rFonts w:asciiTheme="minorBidi" w:hAnsiTheme="minorBidi" w:cstheme="minorBidi"/>
          <w:b/>
          <w:sz w:val="20"/>
          <w:szCs w:val="20"/>
        </w:rPr>
      </w:pPr>
      <w:r w:rsidRPr="001925D7">
        <w:rPr>
          <w:rFonts w:asciiTheme="minorBidi" w:hAnsiTheme="minorBidi" w:cstheme="minorBidi"/>
          <w:b/>
          <w:sz w:val="20"/>
          <w:szCs w:val="20"/>
        </w:rPr>
        <w:t>Stay Connected</w:t>
      </w:r>
    </w:p>
    <w:p w14:paraId="5C477107" w14:textId="77777777" w:rsidR="00B25789" w:rsidRPr="001925D7" w:rsidRDefault="00B25789" w:rsidP="00014748">
      <w:pPr>
        <w:rPr>
          <w:rFonts w:asciiTheme="minorBidi" w:hAnsiTheme="minorBidi" w:cstheme="minorBidi"/>
          <w:bCs/>
          <w:color w:val="000000"/>
          <w:sz w:val="20"/>
          <w:szCs w:val="20"/>
        </w:rPr>
      </w:pPr>
    </w:p>
    <w:p w14:paraId="4AD089CB" w14:textId="77777777" w:rsidR="00326BC3" w:rsidRPr="001925D7" w:rsidRDefault="00326BC3" w:rsidP="00014748">
      <w:pPr>
        <w:rPr>
          <w:rFonts w:asciiTheme="minorBidi" w:hAnsiTheme="minorBidi" w:cstheme="minorBidi"/>
          <w:b/>
          <w:color w:val="0000CC"/>
          <w:sz w:val="20"/>
          <w:szCs w:val="20"/>
        </w:rPr>
      </w:pPr>
      <w:r w:rsidRPr="001925D7">
        <w:rPr>
          <w:rFonts w:asciiTheme="minorBidi" w:hAnsiTheme="minorBidi" w:cstheme="minorBidi"/>
          <w:b/>
          <w:sz w:val="20"/>
          <w:szCs w:val="20"/>
        </w:rPr>
        <w:t>TMRC</w:t>
      </w:r>
      <w:r w:rsidRPr="001925D7">
        <w:rPr>
          <w:rFonts w:asciiTheme="minorBidi" w:hAnsiTheme="minorBidi" w:cstheme="minorBidi"/>
          <w:b/>
          <w:color w:val="0000CC"/>
          <w:sz w:val="20"/>
          <w:szCs w:val="20"/>
        </w:rPr>
        <w:t xml:space="preserve">           </w:t>
      </w:r>
    </w:p>
    <w:p w14:paraId="514FFEC6" w14:textId="77777777" w:rsidR="00326BC3" w:rsidRPr="001925D7" w:rsidRDefault="00326BC3" w:rsidP="000E2DA3">
      <w:pPr>
        <w:rPr>
          <w:rStyle w:val="Hyperlink"/>
          <w:rFonts w:asciiTheme="minorBidi" w:hAnsiTheme="minorBidi" w:cstheme="minorBidi"/>
          <w:sz w:val="20"/>
          <w:szCs w:val="20"/>
        </w:rPr>
      </w:pPr>
      <w:hyperlink r:id="rId18" w:history="1">
        <w:r w:rsidRPr="001925D7">
          <w:rPr>
            <w:rStyle w:val="Hyperlink"/>
            <w:rFonts w:asciiTheme="minorBidi" w:hAnsiTheme="minorBidi" w:cstheme="minorBidi"/>
            <w:sz w:val="20"/>
            <w:szCs w:val="20"/>
          </w:rPr>
          <w:t>www.facebook.com/tmrctanzania</w:t>
        </w:r>
      </w:hyperlink>
    </w:p>
    <w:p w14:paraId="04EDD3A4" w14:textId="77777777" w:rsidR="00326BC3" w:rsidRPr="001925D7" w:rsidRDefault="00326BC3" w:rsidP="000E2DA3">
      <w:pPr>
        <w:rPr>
          <w:rStyle w:val="Hyperlink"/>
          <w:rFonts w:asciiTheme="minorBidi" w:hAnsiTheme="minorBidi" w:cstheme="minorBidi"/>
          <w:sz w:val="20"/>
          <w:szCs w:val="20"/>
        </w:rPr>
      </w:pPr>
      <w:hyperlink r:id="rId19" w:history="1">
        <w:r w:rsidRPr="001925D7">
          <w:rPr>
            <w:rStyle w:val="Hyperlink"/>
            <w:rFonts w:asciiTheme="minorBidi" w:hAnsiTheme="minorBidi" w:cstheme="minorBidi"/>
            <w:sz w:val="20"/>
            <w:szCs w:val="20"/>
          </w:rPr>
          <w:t>www.twitter./tmrctanzania</w:t>
        </w:r>
      </w:hyperlink>
    </w:p>
    <w:p w14:paraId="32DCE8A9" w14:textId="77777777" w:rsidR="00326BC3" w:rsidRPr="001925D7" w:rsidRDefault="00326BC3" w:rsidP="000E2DA3">
      <w:pPr>
        <w:rPr>
          <w:rStyle w:val="Hyperlink"/>
          <w:rFonts w:asciiTheme="minorBidi" w:hAnsiTheme="minorBidi" w:cstheme="minorBidi"/>
          <w:sz w:val="20"/>
          <w:szCs w:val="20"/>
        </w:rPr>
      </w:pPr>
      <w:hyperlink r:id="rId20" w:history="1">
        <w:r w:rsidRPr="001925D7">
          <w:rPr>
            <w:rStyle w:val="Hyperlink"/>
            <w:rFonts w:asciiTheme="minorBidi" w:hAnsiTheme="minorBidi" w:cstheme="minorBidi"/>
            <w:sz w:val="20"/>
            <w:szCs w:val="20"/>
          </w:rPr>
          <w:t>www.youtube.com/TMRC\</w:t>
        </w:r>
      </w:hyperlink>
    </w:p>
    <w:p w14:paraId="1DD8F2B7" w14:textId="7ACC660D" w:rsidR="00197C1B" w:rsidRPr="001925D7" w:rsidRDefault="001F2389" w:rsidP="000E2DA3">
      <w:pPr>
        <w:rPr>
          <w:rStyle w:val="Hyperlink"/>
          <w:rFonts w:asciiTheme="minorBidi" w:hAnsiTheme="minorBidi" w:cstheme="minorBidi"/>
          <w:sz w:val="20"/>
          <w:szCs w:val="20"/>
        </w:rPr>
      </w:pPr>
      <w:hyperlink r:id="rId21" w:history="1">
        <w:r w:rsidRPr="001925D7">
          <w:rPr>
            <w:rStyle w:val="Hyperlink"/>
            <w:rFonts w:asciiTheme="minorBidi" w:hAnsiTheme="minorBidi" w:cstheme="minorBidi"/>
            <w:sz w:val="20"/>
            <w:szCs w:val="20"/>
          </w:rPr>
          <w:t>www.instagram.com\tmrctanzania</w:t>
        </w:r>
      </w:hyperlink>
    </w:p>
    <w:p w14:paraId="23A532FF" w14:textId="321C8115" w:rsidR="009C7B23" w:rsidRPr="001925D7" w:rsidRDefault="009C7B23" w:rsidP="000E2DA3">
      <w:pPr>
        <w:rPr>
          <w:rStyle w:val="Hyperlink"/>
          <w:rFonts w:asciiTheme="minorBidi" w:hAnsiTheme="minorBidi" w:cstheme="minorBidi"/>
          <w:sz w:val="20"/>
          <w:szCs w:val="20"/>
        </w:rPr>
      </w:pPr>
      <w:hyperlink r:id="rId22" w:history="1">
        <w:r w:rsidRPr="001925D7">
          <w:rPr>
            <w:rStyle w:val="Hyperlink"/>
            <w:rFonts w:asciiTheme="minorBidi" w:hAnsiTheme="minorBidi" w:cstheme="minorBidi"/>
            <w:sz w:val="20"/>
            <w:szCs w:val="20"/>
          </w:rPr>
          <w:t>https://www.linkedin.com/company/tanzania</w:t>
        </w:r>
      </w:hyperlink>
    </w:p>
    <w:p w14:paraId="2DFA5118" w14:textId="37CF3807" w:rsidR="00197C1B" w:rsidRPr="001925D7" w:rsidRDefault="00197C1B" w:rsidP="000E2DA3">
      <w:pPr>
        <w:rPr>
          <w:rStyle w:val="Hyperlink"/>
          <w:rFonts w:asciiTheme="minorBidi" w:hAnsiTheme="minorBidi" w:cstheme="minorBidi"/>
          <w:sz w:val="20"/>
          <w:szCs w:val="20"/>
        </w:rPr>
      </w:pPr>
      <w:r w:rsidRPr="001925D7">
        <w:rPr>
          <w:rStyle w:val="Hyperlink"/>
          <w:rFonts w:asciiTheme="minorBidi" w:hAnsiTheme="minorBidi" w:cstheme="minorBidi"/>
          <w:sz w:val="20"/>
          <w:szCs w:val="20"/>
        </w:rPr>
        <w:t>-mortgage-refinance-company-limited-</w:t>
      </w:r>
      <w:proofErr w:type="spellStart"/>
      <w:r w:rsidRPr="001925D7">
        <w:rPr>
          <w:rStyle w:val="Hyperlink"/>
          <w:rFonts w:asciiTheme="minorBidi" w:hAnsiTheme="minorBidi" w:cstheme="minorBidi"/>
          <w:sz w:val="20"/>
          <w:szCs w:val="20"/>
        </w:rPr>
        <w:t>tmrc</w:t>
      </w:r>
      <w:proofErr w:type="spellEnd"/>
      <w:r w:rsidRPr="001925D7">
        <w:rPr>
          <w:rStyle w:val="Hyperlink"/>
          <w:rFonts w:asciiTheme="minorBidi" w:hAnsiTheme="minorBidi" w:cstheme="minorBidi"/>
          <w:sz w:val="20"/>
          <w:szCs w:val="20"/>
        </w:rPr>
        <w:t>-/</w:t>
      </w:r>
    </w:p>
    <w:p w14:paraId="0475F1B3" w14:textId="3E59F1B2" w:rsidR="001F2389" w:rsidRPr="001925D7" w:rsidRDefault="001F2389" w:rsidP="00014748">
      <w:pPr>
        <w:tabs>
          <w:tab w:val="left" w:pos="5055"/>
          <w:tab w:val="left" w:pos="5454"/>
        </w:tabs>
        <w:rPr>
          <w:rFonts w:asciiTheme="minorBidi" w:hAnsiTheme="minorBidi" w:cstheme="minorBidi"/>
          <w:sz w:val="20"/>
          <w:szCs w:val="20"/>
        </w:rPr>
      </w:pPr>
    </w:p>
    <w:p w14:paraId="3BC7F82E" w14:textId="083655C6" w:rsidR="004D3C9B" w:rsidRPr="001925D7" w:rsidRDefault="004D3C9B" w:rsidP="00014748">
      <w:pPr>
        <w:rPr>
          <w:rFonts w:asciiTheme="minorBidi" w:hAnsiTheme="minorBidi" w:cstheme="minorBidi"/>
          <w:sz w:val="20"/>
          <w:szCs w:val="20"/>
        </w:rPr>
      </w:pPr>
    </w:p>
    <w:p w14:paraId="278534B8" w14:textId="1290BD60" w:rsidR="00014748" w:rsidRPr="001925D7" w:rsidRDefault="00014748" w:rsidP="00014748">
      <w:pPr>
        <w:rPr>
          <w:rFonts w:asciiTheme="minorBidi" w:hAnsiTheme="minorBidi" w:cstheme="minorBidi"/>
          <w:b/>
          <w:bCs/>
          <w:sz w:val="20"/>
          <w:szCs w:val="20"/>
          <w:lang w:val="fr-FR"/>
        </w:rPr>
      </w:pPr>
      <w:r w:rsidRPr="001925D7">
        <w:rPr>
          <w:rFonts w:asciiTheme="minorBidi" w:hAnsiTheme="minorBidi" w:cstheme="minorBidi"/>
          <w:b/>
          <w:bCs/>
          <w:sz w:val="20"/>
          <w:szCs w:val="20"/>
          <w:lang w:val="fr-FR"/>
        </w:rPr>
        <w:t>Habitat for Humanity</w:t>
      </w:r>
    </w:p>
    <w:p w14:paraId="6F5CE8B4" w14:textId="5A583394" w:rsidR="00014748" w:rsidRPr="001925D7" w:rsidRDefault="00014748" w:rsidP="00014748">
      <w:pPr>
        <w:rPr>
          <w:rFonts w:asciiTheme="minorBidi" w:hAnsiTheme="minorBidi" w:cstheme="minorBidi"/>
          <w:sz w:val="20"/>
          <w:szCs w:val="20"/>
          <w:lang w:val="fr-FR"/>
        </w:rPr>
      </w:pPr>
      <w:hyperlink r:id="rId23" w:history="1">
        <w:r w:rsidRPr="001925D7">
          <w:rPr>
            <w:rStyle w:val="Hyperlink"/>
            <w:rFonts w:asciiTheme="minorBidi" w:hAnsiTheme="minorBidi" w:cstheme="minorBidi"/>
            <w:sz w:val="20"/>
            <w:szCs w:val="20"/>
            <w:lang w:val="fr-FR"/>
          </w:rPr>
          <w:t>www.twitter.com/TerwilligerCtr</w:t>
        </w:r>
      </w:hyperlink>
    </w:p>
    <w:p w14:paraId="3B7B1B4E" w14:textId="00EACF89" w:rsidR="00014748" w:rsidRPr="001925D7" w:rsidRDefault="00014748" w:rsidP="00014748">
      <w:pPr>
        <w:rPr>
          <w:rFonts w:asciiTheme="minorBidi" w:hAnsiTheme="minorBidi" w:cstheme="minorBidi"/>
          <w:sz w:val="20"/>
          <w:szCs w:val="20"/>
          <w:lang w:val="fr-FR"/>
        </w:rPr>
      </w:pPr>
      <w:hyperlink r:id="rId24" w:history="1">
        <w:r w:rsidRPr="001925D7">
          <w:rPr>
            <w:rStyle w:val="Hyperlink"/>
            <w:rFonts w:asciiTheme="minorBidi" w:hAnsiTheme="minorBidi" w:cstheme="minorBidi"/>
            <w:sz w:val="20"/>
            <w:szCs w:val="20"/>
            <w:lang w:val="fr-FR"/>
          </w:rPr>
          <w:t>www.linkedin.com/company/terwilliger-center</w:t>
        </w:r>
      </w:hyperlink>
    </w:p>
    <w:p w14:paraId="55BDD0BC" w14:textId="5A10648A" w:rsidR="00014748" w:rsidRPr="001925D7" w:rsidRDefault="00014748" w:rsidP="00014748">
      <w:pPr>
        <w:rPr>
          <w:rFonts w:asciiTheme="minorBidi" w:hAnsiTheme="minorBidi" w:cstheme="minorBidi"/>
          <w:sz w:val="20"/>
          <w:szCs w:val="20"/>
          <w:lang w:val="fr-FR"/>
        </w:rPr>
      </w:pPr>
      <w:hyperlink r:id="rId25" w:history="1">
        <w:r w:rsidRPr="001925D7">
          <w:rPr>
            <w:rStyle w:val="Hyperlink"/>
            <w:rFonts w:asciiTheme="minorBidi" w:hAnsiTheme="minorBidi" w:cstheme="minorBidi"/>
            <w:sz w:val="20"/>
            <w:szCs w:val="20"/>
            <w:lang w:val="fr-FR"/>
          </w:rPr>
          <w:t>www.facebook.com/habitatemea</w:t>
        </w:r>
      </w:hyperlink>
    </w:p>
    <w:p w14:paraId="384D4DAC" w14:textId="6ECD6E61" w:rsidR="00014748" w:rsidRPr="001925D7" w:rsidRDefault="00014748" w:rsidP="00014748">
      <w:pPr>
        <w:rPr>
          <w:rFonts w:asciiTheme="minorBidi" w:hAnsiTheme="minorBidi" w:cstheme="minorBidi"/>
          <w:sz w:val="20"/>
          <w:szCs w:val="20"/>
          <w:lang w:val="fr-FR"/>
        </w:rPr>
      </w:pPr>
      <w:hyperlink r:id="rId26" w:history="1">
        <w:r w:rsidRPr="001925D7">
          <w:rPr>
            <w:rStyle w:val="Hyperlink"/>
            <w:rFonts w:asciiTheme="minorBidi" w:hAnsiTheme="minorBidi" w:cstheme="minorBidi"/>
            <w:sz w:val="20"/>
            <w:szCs w:val="20"/>
            <w:lang w:val="fr-FR"/>
          </w:rPr>
          <w:t>www.instagram.com/habitatemea</w:t>
        </w:r>
      </w:hyperlink>
    </w:p>
    <w:p w14:paraId="7B937325" w14:textId="77777777" w:rsidR="00014748" w:rsidRPr="001925D7" w:rsidRDefault="00014748" w:rsidP="00014748">
      <w:pPr>
        <w:rPr>
          <w:rFonts w:asciiTheme="minorBidi" w:hAnsiTheme="minorBidi" w:cstheme="minorBidi"/>
          <w:b/>
          <w:bCs/>
          <w:sz w:val="20"/>
          <w:szCs w:val="20"/>
          <w:lang w:val="fr-FR"/>
        </w:rPr>
      </w:pPr>
    </w:p>
    <w:p w14:paraId="395A8636" w14:textId="77777777" w:rsidR="00014748" w:rsidRPr="001925D7" w:rsidRDefault="00014748" w:rsidP="00014748">
      <w:pPr>
        <w:rPr>
          <w:rFonts w:asciiTheme="minorBidi" w:hAnsiTheme="minorBidi" w:cstheme="minorBidi"/>
          <w:b/>
          <w:bCs/>
          <w:sz w:val="20"/>
          <w:szCs w:val="20"/>
          <w:lang w:val="fr-FR"/>
        </w:rPr>
      </w:pPr>
    </w:p>
    <w:sectPr w:rsidR="00014748" w:rsidRPr="001925D7" w:rsidSect="00460408">
      <w:headerReference w:type="even" r:id="rId27"/>
      <w:headerReference w:type="default" r:id="rId28"/>
      <w:footerReference w:type="even" r:id="rId29"/>
      <w:footerReference w:type="default" r:id="rId30"/>
      <w:headerReference w:type="first" r:id="rId31"/>
      <w:footerReference w:type="first" r:id="rId32"/>
      <w:pgSz w:w="12240" w:h="15840" w:code="1"/>
      <w:pgMar w:top="1440" w:right="1080" w:bottom="1440" w:left="108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37FC6" w14:textId="77777777" w:rsidR="002261D3" w:rsidRDefault="002261D3">
      <w:r>
        <w:separator/>
      </w:r>
    </w:p>
  </w:endnote>
  <w:endnote w:type="continuationSeparator" w:id="0">
    <w:p w14:paraId="13F8F897" w14:textId="77777777" w:rsidR="002261D3" w:rsidRDefault="0022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4C6F" w14:textId="77777777" w:rsidR="00C21031" w:rsidRDefault="00C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9B11" w14:textId="77777777" w:rsidR="00C21031" w:rsidRDefault="00C210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4927" w14:textId="77777777" w:rsidR="00C21031" w:rsidRDefault="00C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D565" w14:textId="77777777" w:rsidR="002261D3" w:rsidRDefault="002261D3">
      <w:r>
        <w:separator/>
      </w:r>
    </w:p>
  </w:footnote>
  <w:footnote w:type="continuationSeparator" w:id="0">
    <w:p w14:paraId="58D72EC6" w14:textId="77777777" w:rsidR="002261D3" w:rsidRDefault="00226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E01A" w14:textId="0DBB01D5" w:rsidR="008607DD" w:rsidRDefault="008607DD" w:rsidP="00787D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A5311F" w14:textId="77777777" w:rsidR="008607DD" w:rsidRDefault="00860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81A9" w14:textId="5A42122F" w:rsidR="0086764A" w:rsidRDefault="008676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2BBC" w14:textId="2D3CBA12" w:rsidR="0086764A" w:rsidRDefault="00867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DE240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53AA1"/>
    <w:multiLevelType w:val="multilevel"/>
    <w:tmpl w:val="73ECBA1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81281"/>
    <w:multiLevelType w:val="hybridMultilevel"/>
    <w:tmpl w:val="451EDD3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4090D05"/>
    <w:multiLevelType w:val="multilevel"/>
    <w:tmpl w:val="E62CC5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074E4F"/>
    <w:multiLevelType w:val="hybridMultilevel"/>
    <w:tmpl w:val="E278D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657B4F"/>
    <w:multiLevelType w:val="hybridMultilevel"/>
    <w:tmpl w:val="B5EE02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A45BB3"/>
    <w:multiLevelType w:val="hybridMultilevel"/>
    <w:tmpl w:val="5672B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D70F37"/>
    <w:multiLevelType w:val="hybridMultilevel"/>
    <w:tmpl w:val="D1006D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9010FC"/>
    <w:multiLevelType w:val="hybridMultilevel"/>
    <w:tmpl w:val="83FCE6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341CCC"/>
    <w:multiLevelType w:val="multilevel"/>
    <w:tmpl w:val="D6C2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8B0CB0"/>
    <w:multiLevelType w:val="hybridMultilevel"/>
    <w:tmpl w:val="F88C9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0C259D"/>
    <w:multiLevelType w:val="multilevel"/>
    <w:tmpl w:val="275A2F2C"/>
    <w:lvl w:ilvl="0">
      <w:start w:val="1"/>
      <w:numFmt w:val="bullet"/>
      <w:lvlText w:val=""/>
      <w:lvlJc w:val="left"/>
      <w:pPr>
        <w:tabs>
          <w:tab w:val="num" w:pos="540"/>
        </w:tabs>
        <w:ind w:left="540" w:hanging="360"/>
      </w:pPr>
      <w:rPr>
        <w:rFonts w:ascii="Wingdings" w:hAnsi="Wingdings"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1C9B24BE"/>
    <w:multiLevelType w:val="multilevel"/>
    <w:tmpl w:val="4F144CC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1F742CC"/>
    <w:multiLevelType w:val="hybridMultilevel"/>
    <w:tmpl w:val="9EF00A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FE0708"/>
    <w:multiLevelType w:val="hybridMultilevel"/>
    <w:tmpl w:val="FE267B0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04386A"/>
    <w:multiLevelType w:val="hybridMultilevel"/>
    <w:tmpl w:val="D9761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6C2835"/>
    <w:multiLevelType w:val="multilevel"/>
    <w:tmpl w:val="E58CAF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AF30F2"/>
    <w:multiLevelType w:val="hybridMultilevel"/>
    <w:tmpl w:val="73ECBA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FE037B"/>
    <w:multiLevelType w:val="multilevel"/>
    <w:tmpl w:val="4EDC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FC04C2"/>
    <w:multiLevelType w:val="multilevel"/>
    <w:tmpl w:val="E62CC5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317A48"/>
    <w:multiLevelType w:val="multilevel"/>
    <w:tmpl w:val="BB7C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1D5AF9"/>
    <w:multiLevelType w:val="multilevel"/>
    <w:tmpl w:val="1C788F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BF85A0E"/>
    <w:multiLevelType w:val="hybridMultilevel"/>
    <w:tmpl w:val="1C788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C81593E"/>
    <w:multiLevelType w:val="hybridMultilevel"/>
    <w:tmpl w:val="EE02586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696053"/>
    <w:multiLevelType w:val="multilevel"/>
    <w:tmpl w:val="F7E2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425839"/>
    <w:multiLevelType w:val="hybridMultilevel"/>
    <w:tmpl w:val="8D8EEE1C"/>
    <w:lvl w:ilvl="0" w:tplc="0409000B">
      <w:start w:val="1"/>
      <w:numFmt w:val="bullet"/>
      <w:lvlText w:val=""/>
      <w:lvlJc w:val="left"/>
      <w:pPr>
        <w:tabs>
          <w:tab w:val="num" w:pos="540"/>
        </w:tabs>
        <w:ind w:left="54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6" w15:restartNumberingAfterBreak="0">
    <w:nsid w:val="419D5815"/>
    <w:multiLevelType w:val="hybridMultilevel"/>
    <w:tmpl w:val="BADA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AA6EFB"/>
    <w:multiLevelType w:val="hybridMultilevel"/>
    <w:tmpl w:val="E1948EE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96456A1"/>
    <w:multiLevelType w:val="hybridMultilevel"/>
    <w:tmpl w:val="4A80A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F050C1"/>
    <w:multiLevelType w:val="hybridMultilevel"/>
    <w:tmpl w:val="2C7AD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6366E0"/>
    <w:multiLevelType w:val="hybridMultilevel"/>
    <w:tmpl w:val="FDA663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3FC1EC8"/>
    <w:multiLevelType w:val="hybridMultilevel"/>
    <w:tmpl w:val="4F144CC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9E15AE3"/>
    <w:multiLevelType w:val="hybridMultilevel"/>
    <w:tmpl w:val="F0BCF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3A33D2"/>
    <w:multiLevelType w:val="hybridMultilevel"/>
    <w:tmpl w:val="9E7A4534"/>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B">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DB82109"/>
    <w:multiLevelType w:val="hybridMultilevel"/>
    <w:tmpl w:val="386C0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190423"/>
    <w:multiLevelType w:val="hybridMultilevel"/>
    <w:tmpl w:val="E62CC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F81A50"/>
    <w:multiLevelType w:val="multilevel"/>
    <w:tmpl w:val="58C4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C56369"/>
    <w:multiLevelType w:val="hybridMultilevel"/>
    <w:tmpl w:val="082A9C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DE1283"/>
    <w:multiLevelType w:val="multilevel"/>
    <w:tmpl w:val="DF14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00296B"/>
    <w:multiLevelType w:val="hybridMultilevel"/>
    <w:tmpl w:val="33F48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B56750"/>
    <w:multiLevelType w:val="multilevel"/>
    <w:tmpl w:val="E1948EE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7CB2DEC"/>
    <w:multiLevelType w:val="hybridMultilevel"/>
    <w:tmpl w:val="371CBF10"/>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2" w15:restartNumberingAfterBreak="0">
    <w:nsid w:val="67E465F7"/>
    <w:multiLevelType w:val="multilevel"/>
    <w:tmpl w:val="082A9C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9B5715"/>
    <w:multiLevelType w:val="hybridMultilevel"/>
    <w:tmpl w:val="275A2F2C"/>
    <w:lvl w:ilvl="0" w:tplc="0409000B">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4" w15:restartNumberingAfterBreak="0">
    <w:nsid w:val="6B75339B"/>
    <w:multiLevelType w:val="multilevel"/>
    <w:tmpl w:val="E58CAF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6A56D0"/>
    <w:multiLevelType w:val="hybridMultilevel"/>
    <w:tmpl w:val="7B029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2236D1"/>
    <w:multiLevelType w:val="hybridMultilevel"/>
    <w:tmpl w:val="50D2EAE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8E37419"/>
    <w:multiLevelType w:val="multilevel"/>
    <w:tmpl w:val="7A1A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B3F6A77"/>
    <w:multiLevelType w:val="multilevel"/>
    <w:tmpl w:val="436C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BFA7679"/>
    <w:multiLevelType w:val="hybridMultilevel"/>
    <w:tmpl w:val="C5E2F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5635089">
    <w:abstractNumId w:val="24"/>
  </w:num>
  <w:num w:numId="2" w16cid:durableId="1080904938">
    <w:abstractNumId w:val="36"/>
  </w:num>
  <w:num w:numId="3" w16cid:durableId="548424197">
    <w:abstractNumId w:val="18"/>
  </w:num>
  <w:num w:numId="4" w16cid:durableId="1591311774">
    <w:abstractNumId w:val="9"/>
  </w:num>
  <w:num w:numId="5" w16cid:durableId="1569223012">
    <w:abstractNumId w:val="20"/>
  </w:num>
  <w:num w:numId="6" w16cid:durableId="1968049102">
    <w:abstractNumId w:val="47"/>
  </w:num>
  <w:num w:numId="7" w16cid:durableId="296306118">
    <w:abstractNumId w:val="48"/>
  </w:num>
  <w:num w:numId="8" w16cid:durableId="525605591">
    <w:abstractNumId w:val="38"/>
  </w:num>
  <w:num w:numId="9" w16cid:durableId="512380463">
    <w:abstractNumId w:val="32"/>
  </w:num>
  <w:num w:numId="10" w16cid:durableId="314144503">
    <w:abstractNumId w:val="39"/>
  </w:num>
  <w:num w:numId="11" w16cid:durableId="206644682">
    <w:abstractNumId w:val="28"/>
  </w:num>
  <w:num w:numId="12" w16cid:durableId="1494224451">
    <w:abstractNumId w:val="2"/>
  </w:num>
  <w:num w:numId="13" w16cid:durableId="49885966">
    <w:abstractNumId w:val="45"/>
  </w:num>
  <w:num w:numId="14" w16cid:durableId="1935354314">
    <w:abstractNumId w:val="6"/>
  </w:num>
  <w:num w:numId="15" w16cid:durableId="1922373510">
    <w:abstractNumId w:val="4"/>
  </w:num>
  <w:num w:numId="16" w16cid:durableId="881404038">
    <w:abstractNumId w:val="49"/>
  </w:num>
  <w:num w:numId="17" w16cid:durableId="28342384">
    <w:abstractNumId w:val="10"/>
  </w:num>
  <w:num w:numId="18" w16cid:durableId="330764359">
    <w:abstractNumId w:val="15"/>
  </w:num>
  <w:num w:numId="19" w16cid:durableId="926037128">
    <w:abstractNumId w:val="34"/>
  </w:num>
  <w:num w:numId="20" w16cid:durableId="1323007457">
    <w:abstractNumId w:val="8"/>
  </w:num>
  <w:num w:numId="21" w16cid:durableId="1343049693">
    <w:abstractNumId w:val="35"/>
  </w:num>
  <w:num w:numId="22" w16cid:durableId="961618913">
    <w:abstractNumId w:val="3"/>
  </w:num>
  <w:num w:numId="23" w16cid:durableId="413473487">
    <w:abstractNumId w:val="19"/>
  </w:num>
  <w:num w:numId="24" w16cid:durableId="1192911669">
    <w:abstractNumId w:val="17"/>
  </w:num>
  <w:num w:numId="25" w16cid:durableId="975380398">
    <w:abstractNumId w:val="1"/>
  </w:num>
  <w:num w:numId="26" w16cid:durableId="1443763842">
    <w:abstractNumId w:val="37"/>
  </w:num>
  <w:num w:numId="27" w16cid:durableId="534658769">
    <w:abstractNumId w:val="44"/>
  </w:num>
  <w:num w:numId="28" w16cid:durableId="2036496629">
    <w:abstractNumId w:val="5"/>
  </w:num>
  <w:num w:numId="29" w16cid:durableId="884755869">
    <w:abstractNumId w:val="16"/>
  </w:num>
  <w:num w:numId="30" w16cid:durableId="542866627">
    <w:abstractNumId w:val="23"/>
  </w:num>
  <w:num w:numId="31" w16cid:durableId="1885754076">
    <w:abstractNumId w:val="42"/>
  </w:num>
  <w:num w:numId="32" w16cid:durableId="284047242">
    <w:abstractNumId w:val="7"/>
  </w:num>
  <w:num w:numId="33" w16cid:durableId="754672511">
    <w:abstractNumId w:val="27"/>
  </w:num>
  <w:num w:numId="34" w16cid:durableId="1056395880">
    <w:abstractNumId w:val="40"/>
  </w:num>
  <w:num w:numId="35" w16cid:durableId="1736851558">
    <w:abstractNumId w:val="22"/>
  </w:num>
  <w:num w:numId="36" w16cid:durableId="1316760716">
    <w:abstractNumId w:val="21"/>
  </w:num>
  <w:num w:numId="37" w16cid:durableId="1844851787">
    <w:abstractNumId w:val="33"/>
  </w:num>
  <w:num w:numId="38" w16cid:durableId="2024937597">
    <w:abstractNumId w:val="43"/>
  </w:num>
  <w:num w:numId="39" w16cid:durableId="1643539497">
    <w:abstractNumId w:val="11"/>
  </w:num>
  <w:num w:numId="40" w16cid:durableId="1027871210">
    <w:abstractNumId w:val="25"/>
  </w:num>
  <w:num w:numId="41" w16cid:durableId="1405571023">
    <w:abstractNumId w:val="14"/>
  </w:num>
  <w:num w:numId="42" w16cid:durableId="1197960769">
    <w:abstractNumId w:val="46"/>
  </w:num>
  <w:num w:numId="43" w16cid:durableId="1912538228">
    <w:abstractNumId w:val="31"/>
  </w:num>
  <w:num w:numId="44" w16cid:durableId="2001033162">
    <w:abstractNumId w:val="12"/>
  </w:num>
  <w:num w:numId="45" w16cid:durableId="1320110146">
    <w:abstractNumId w:val="30"/>
  </w:num>
  <w:num w:numId="46" w16cid:durableId="397363757">
    <w:abstractNumId w:val="13"/>
  </w:num>
  <w:num w:numId="47" w16cid:durableId="1839882485">
    <w:abstractNumId w:val="41"/>
  </w:num>
  <w:num w:numId="48" w16cid:durableId="1696885208">
    <w:abstractNumId w:val="29"/>
  </w:num>
  <w:num w:numId="49" w16cid:durableId="1558276560">
    <w:abstractNumId w:val="26"/>
  </w:num>
  <w:num w:numId="50" w16cid:durableId="2136216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yMjCzMLI0MDEzNTJW0lEKTi0uzszPAykwNKgFAH44Vj0tAAAA"/>
  </w:docVars>
  <w:rsids>
    <w:rsidRoot w:val="003224F9"/>
    <w:rsid w:val="000021C4"/>
    <w:rsid w:val="00005810"/>
    <w:rsid w:val="000067B4"/>
    <w:rsid w:val="00010F17"/>
    <w:rsid w:val="000124D8"/>
    <w:rsid w:val="00013112"/>
    <w:rsid w:val="00014748"/>
    <w:rsid w:val="000157FA"/>
    <w:rsid w:val="00015C01"/>
    <w:rsid w:val="00015DEB"/>
    <w:rsid w:val="000179FF"/>
    <w:rsid w:val="00021CBC"/>
    <w:rsid w:val="00021D5C"/>
    <w:rsid w:val="000220BB"/>
    <w:rsid w:val="000301A8"/>
    <w:rsid w:val="0003230B"/>
    <w:rsid w:val="0003507C"/>
    <w:rsid w:val="00036479"/>
    <w:rsid w:val="00040D9F"/>
    <w:rsid w:val="0004148A"/>
    <w:rsid w:val="00045138"/>
    <w:rsid w:val="000521FF"/>
    <w:rsid w:val="00052BEB"/>
    <w:rsid w:val="00052CF9"/>
    <w:rsid w:val="0005603E"/>
    <w:rsid w:val="00056271"/>
    <w:rsid w:val="0005640E"/>
    <w:rsid w:val="000604FE"/>
    <w:rsid w:val="000609A3"/>
    <w:rsid w:val="00065791"/>
    <w:rsid w:val="00066AD7"/>
    <w:rsid w:val="00070631"/>
    <w:rsid w:val="000707DE"/>
    <w:rsid w:val="00070F73"/>
    <w:rsid w:val="00072031"/>
    <w:rsid w:val="000754D2"/>
    <w:rsid w:val="00082403"/>
    <w:rsid w:val="000837D4"/>
    <w:rsid w:val="000945DD"/>
    <w:rsid w:val="00096B99"/>
    <w:rsid w:val="000A0D7B"/>
    <w:rsid w:val="000A2184"/>
    <w:rsid w:val="000A3221"/>
    <w:rsid w:val="000A3276"/>
    <w:rsid w:val="000A4FAA"/>
    <w:rsid w:val="000A69E6"/>
    <w:rsid w:val="000A6D85"/>
    <w:rsid w:val="000B1D6E"/>
    <w:rsid w:val="000B2AE3"/>
    <w:rsid w:val="000B5B0F"/>
    <w:rsid w:val="000B7543"/>
    <w:rsid w:val="000B76AE"/>
    <w:rsid w:val="000B7B6E"/>
    <w:rsid w:val="000B7E28"/>
    <w:rsid w:val="000C085B"/>
    <w:rsid w:val="000C4AD4"/>
    <w:rsid w:val="000D02C8"/>
    <w:rsid w:val="000D06CF"/>
    <w:rsid w:val="000D549F"/>
    <w:rsid w:val="000E0924"/>
    <w:rsid w:val="000E2B45"/>
    <w:rsid w:val="000E2DA3"/>
    <w:rsid w:val="000E6B85"/>
    <w:rsid w:val="000F4BE1"/>
    <w:rsid w:val="000F5DDF"/>
    <w:rsid w:val="000F6C59"/>
    <w:rsid w:val="000F781B"/>
    <w:rsid w:val="000F7DEF"/>
    <w:rsid w:val="001001CB"/>
    <w:rsid w:val="001015C8"/>
    <w:rsid w:val="001021F9"/>
    <w:rsid w:val="00104382"/>
    <w:rsid w:val="001047B0"/>
    <w:rsid w:val="001056F3"/>
    <w:rsid w:val="0010580C"/>
    <w:rsid w:val="00110A39"/>
    <w:rsid w:val="00110A7E"/>
    <w:rsid w:val="00113EDE"/>
    <w:rsid w:val="00114436"/>
    <w:rsid w:val="00114833"/>
    <w:rsid w:val="001246B6"/>
    <w:rsid w:val="00125204"/>
    <w:rsid w:val="00125DCA"/>
    <w:rsid w:val="0013132D"/>
    <w:rsid w:val="00132ACD"/>
    <w:rsid w:val="00133343"/>
    <w:rsid w:val="00134D74"/>
    <w:rsid w:val="00141066"/>
    <w:rsid w:val="001417FF"/>
    <w:rsid w:val="00143C37"/>
    <w:rsid w:val="00147751"/>
    <w:rsid w:val="00151270"/>
    <w:rsid w:val="0015215F"/>
    <w:rsid w:val="00152491"/>
    <w:rsid w:val="00154DBF"/>
    <w:rsid w:val="001578C7"/>
    <w:rsid w:val="0016392B"/>
    <w:rsid w:val="00163CB7"/>
    <w:rsid w:val="0016432C"/>
    <w:rsid w:val="001643D4"/>
    <w:rsid w:val="00166BA3"/>
    <w:rsid w:val="00167A77"/>
    <w:rsid w:val="00170BFB"/>
    <w:rsid w:val="0017696E"/>
    <w:rsid w:val="0017781B"/>
    <w:rsid w:val="00182EB1"/>
    <w:rsid w:val="00190347"/>
    <w:rsid w:val="001925D7"/>
    <w:rsid w:val="00194FC1"/>
    <w:rsid w:val="00195EB4"/>
    <w:rsid w:val="00197530"/>
    <w:rsid w:val="00197C1B"/>
    <w:rsid w:val="001A00F0"/>
    <w:rsid w:val="001A17C8"/>
    <w:rsid w:val="001A3BE5"/>
    <w:rsid w:val="001A58A4"/>
    <w:rsid w:val="001B00D8"/>
    <w:rsid w:val="001B494B"/>
    <w:rsid w:val="001B4EAC"/>
    <w:rsid w:val="001B5126"/>
    <w:rsid w:val="001B7411"/>
    <w:rsid w:val="001C0536"/>
    <w:rsid w:val="001C14E9"/>
    <w:rsid w:val="001C39C0"/>
    <w:rsid w:val="001C45B5"/>
    <w:rsid w:val="001C6C5E"/>
    <w:rsid w:val="001C7212"/>
    <w:rsid w:val="001D1BFD"/>
    <w:rsid w:val="001D2607"/>
    <w:rsid w:val="001D741E"/>
    <w:rsid w:val="001E0991"/>
    <w:rsid w:val="001E0D9E"/>
    <w:rsid w:val="001E114A"/>
    <w:rsid w:val="001E25B3"/>
    <w:rsid w:val="001F2389"/>
    <w:rsid w:val="001F2CA6"/>
    <w:rsid w:val="001F3EAC"/>
    <w:rsid w:val="0020574D"/>
    <w:rsid w:val="00216296"/>
    <w:rsid w:val="00217981"/>
    <w:rsid w:val="00223165"/>
    <w:rsid w:val="00226082"/>
    <w:rsid w:val="002261D3"/>
    <w:rsid w:val="00226D32"/>
    <w:rsid w:val="00231332"/>
    <w:rsid w:val="00231E7F"/>
    <w:rsid w:val="00237898"/>
    <w:rsid w:val="002431E3"/>
    <w:rsid w:val="0024372A"/>
    <w:rsid w:val="0024390E"/>
    <w:rsid w:val="00243AC6"/>
    <w:rsid w:val="002514C2"/>
    <w:rsid w:val="002522CF"/>
    <w:rsid w:val="00252EE5"/>
    <w:rsid w:val="00253EB3"/>
    <w:rsid w:val="002547A0"/>
    <w:rsid w:val="00255A2D"/>
    <w:rsid w:val="002577D6"/>
    <w:rsid w:val="00257853"/>
    <w:rsid w:val="00257BA3"/>
    <w:rsid w:val="00257CE1"/>
    <w:rsid w:val="002610EF"/>
    <w:rsid w:val="00262AAB"/>
    <w:rsid w:val="00263FE6"/>
    <w:rsid w:val="00266319"/>
    <w:rsid w:val="002726A6"/>
    <w:rsid w:val="002769FE"/>
    <w:rsid w:val="00280C90"/>
    <w:rsid w:val="00283105"/>
    <w:rsid w:val="00283F7B"/>
    <w:rsid w:val="002840DE"/>
    <w:rsid w:val="0028578E"/>
    <w:rsid w:val="002870E7"/>
    <w:rsid w:val="00291897"/>
    <w:rsid w:val="00293CF2"/>
    <w:rsid w:val="0029571C"/>
    <w:rsid w:val="002962F4"/>
    <w:rsid w:val="002A37C1"/>
    <w:rsid w:val="002A5BC5"/>
    <w:rsid w:val="002B0F46"/>
    <w:rsid w:val="002B5B9C"/>
    <w:rsid w:val="002B754C"/>
    <w:rsid w:val="002C3595"/>
    <w:rsid w:val="002C4228"/>
    <w:rsid w:val="002D0BF6"/>
    <w:rsid w:val="002D362C"/>
    <w:rsid w:val="002D3F3D"/>
    <w:rsid w:val="002D40F6"/>
    <w:rsid w:val="002D4437"/>
    <w:rsid w:val="002D517B"/>
    <w:rsid w:val="002D769A"/>
    <w:rsid w:val="002D7AD0"/>
    <w:rsid w:val="002E0D52"/>
    <w:rsid w:val="002E22E0"/>
    <w:rsid w:val="002E2500"/>
    <w:rsid w:val="002E382D"/>
    <w:rsid w:val="002E4ADC"/>
    <w:rsid w:val="002E5F8E"/>
    <w:rsid w:val="002E68EA"/>
    <w:rsid w:val="002E7327"/>
    <w:rsid w:val="002F0A6E"/>
    <w:rsid w:val="002F171C"/>
    <w:rsid w:val="002F1F03"/>
    <w:rsid w:val="002F39AF"/>
    <w:rsid w:val="002F4456"/>
    <w:rsid w:val="00301E5A"/>
    <w:rsid w:val="00303A85"/>
    <w:rsid w:val="0030580B"/>
    <w:rsid w:val="003067D1"/>
    <w:rsid w:val="0030682D"/>
    <w:rsid w:val="003107A0"/>
    <w:rsid w:val="0031211D"/>
    <w:rsid w:val="003150DA"/>
    <w:rsid w:val="00321B43"/>
    <w:rsid w:val="003224F9"/>
    <w:rsid w:val="00326BC3"/>
    <w:rsid w:val="00327D90"/>
    <w:rsid w:val="0033358E"/>
    <w:rsid w:val="00342416"/>
    <w:rsid w:val="00344534"/>
    <w:rsid w:val="00352402"/>
    <w:rsid w:val="00356890"/>
    <w:rsid w:val="00360A3B"/>
    <w:rsid w:val="0036184A"/>
    <w:rsid w:val="0036266D"/>
    <w:rsid w:val="003628E6"/>
    <w:rsid w:val="00363B55"/>
    <w:rsid w:val="00366E36"/>
    <w:rsid w:val="00366F3D"/>
    <w:rsid w:val="003704BE"/>
    <w:rsid w:val="00372D78"/>
    <w:rsid w:val="00374C18"/>
    <w:rsid w:val="00376597"/>
    <w:rsid w:val="0038246F"/>
    <w:rsid w:val="003830ED"/>
    <w:rsid w:val="00385661"/>
    <w:rsid w:val="003869F7"/>
    <w:rsid w:val="0039049D"/>
    <w:rsid w:val="00391854"/>
    <w:rsid w:val="00392AAA"/>
    <w:rsid w:val="003950C4"/>
    <w:rsid w:val="00395CB2"/>
    <w:rsid w:val="0039640C"/>
    <w:rsid w:val="003974A2"/>
    <w:rsid w:val="003A47EC"/>
    <w:rsid w:val="003B1DF3"/>
    <w:rsid w:val="003B4411"/>
    <w:rsid w:val="003B52FD"/>
    <w:rsid w:val="003B5A59"/>
    <w:rsid w:val="003B6DB6"/>
    <w:rsid w:val="003C016A"/>
    <w:rsid w:val="003C1102"/>
    <w:rsid w:val="003C1848"/>
    <w:rsid w:val="003C49B7"/>
    <w:rsid w:val="003C53F4"/>
    <w:rsid w:val="003C7257"/>
    <w:rsid w:val="003C7A60"/>
    <w:rsid w:val="003D0CAD"/>
    <w:rsid w:val="003D3DEF"/>
    <w:rsid w:val="003D408A"/>
    <w:rsid w:val="003D40C4"/>
    <w:rsid w:val="003D43EB"/>
    <w:rsid w:val="003D5EF7"/>
    <w:rsid w:val="003E0D3B"/>
    <w:rsid w:val="003E0E2B"/>
    <w:rsid w:val="003E1104"/>
    <w:rsid w:val="003E29D5"/>
    <w:rsid w:val="003E31A8"/>
    <w:rsid w:val="003E34C1"/>
    <w:rsid w:val="003E43FE"/>
    <w:rsid w:val="003E551B"/>
    <w:rsid w:val="003F0FC5"/>
    <w:rsid w:val="003F1D03"/>
    <w:rsid w:val="003F3941"/>
    <w:rsid w:val="003F5E30"/>
    <w:rsid w:val="003F6CD8"/>
    <w:rsid w:val="00401EF2"/>
    <w:rsid w:val="004023F9"/>
    <w:rsid w:val="00404391"/>
    <w:rsid w:val="004049B5"/>
    <w:rsid w:val="00404B73"/>
    <w:rsid w:val="0040501C"/>
    <w:rsid w:val="00407776"/>
    <w:rsid w:val="00412C86"/>
    <w:rsid w:val="00415004"/>
    <w:rsid w:val="0041618B"/>
    <w:rsid w:val="00424D07"/>
    <w:rsid w:val="004263D6"/>
    <w:rsid w:val="004350D5"/>
    <w:rsid w:val="004354FC"/>
    <w:rsid w:val="0043596E"/>
    <w:rsid w:val="004366FB"/>
    <w:rsid w:val="0044658E"/>
    <w:rsid w:val="00447C9E"/>
    <w:rsid w:val="00447D59"/>
    <w:rsid w:val="00452429"/>
    <w:rsid w:val="004535DF"/>
    <w:rsid w:val="00453853"/>
    <w:rsid w:val="004540D2"/>
    <w:rsid w:val="0045501F"/>
    <w:rsid w:val="00456AE7"/>
    <w:rsid w:val="004575AC"/>
    <w:rsid w:val="00457D16"/>
    <w:rsid w:val="0046006A"/>
    <w:rsid w:val="004603FE"/>
    <w:rsid w:val="00460408"/>
    <w:rsid w:val="004610FA"/>
    <w:rsid w:val="00465473"/>
    <w:rsid w:val="00465DD0"/>
    <w:rsid w:val="00466192"/>
    <w:rsid w:val="00466CAB"/>
    <w:rsid w:val="00470DD3"/>
    <w:rsid w:val="0047148B"/>
    <w:rsid w:val="00471711"/>
    <w:rsid w:val="0047174C"/>
    <w:rsid w:val="00472362"/>
    <w:rsid w:val="00473EA5"/>
    <w:rsid w:val="00474D12"/>
    <w:rsid w:val="004800EB"/>
    <w:rsid w:val="004810EF"/>
    <w:rsid w:val="00483A66"/>
    <w:rsid w:val="0049134D"/>
    <w:rsid w:val="004A0781"/>
    <w:rsid w:val="004B0D71"/>
    <w:rsid w:val="004B159B"/>
    <w:rsid w:val="004B2609"/>
    <w:rsid w:val="004B7493"/>
    <w:rsid w:val="004C26E9"/>
    <w:rsid w:val="004C286E"/>
    <w:rsid w:val="004C445E"/>
    <w:rsid w:val="004C4CCC"/>
    <w:rsid w:val="004C7F5E"/>
    <w:rsid w:val="004D34F0"/>
    <w:rsid w:val="004D3C9B"/>
    <w:rsid w:val="004D407A"/>
    <w:rsid w:val="004D5BEE"/>
    <w:rsid w:val="004E24BD"/>
    <w:rsid w:val="004E4014"/>
    <w:rsid w:val="004E4302"/>
    <w:rsid w:val="004E5560"/>
    <w:rsid w:val="004E5E92"/>
    <w:rsid w:val="004E7D1F"/>
    <w:rsid w:val="004F3148"/>
    <w:rsid w:val="004F3764"/>
    <w:rsid w:val="004F579F"/>
    <w:rsid w:val="004F6CAA"/>
    <w:rsid w:val="004F71F1"/>
    <w:rsid w:val="005022E0"/>
    <w:rsid w:val="00502BAD"/>
    <w:rsid w:val="005036C2"/>
    <w:rsid w:val="005045E9"/>
    <w:rsid w:val="00504CBC"/>
    <w:rsid w:val="00506C43"/>
    <w:rsid w:val="0050736C"/>
    <w:rsid w:val="00510764"/>
    <w:rsid w:val="00512149"/>
    <w:rsid w:val="005143E1"/>
    <w:rsid w:val="00514A9B"/>
    <w:rsid w:val="00516290"/>
    <w:rsid w:val="00516AD7"/>
    <w:rsid w:val="00517B95"/>
    <w:rsid w:val="00523CE9"/>
    <w:rsid w:val="00526304"/>
    <w:rsid w:val="00526678"/>
    <w:rsid w:val="00530365"/>
    <w:rsid w:val="00531301"/>
    <w:rsid w:val="00532C8D"/>
    <w:rsid w:val="00533DF4"/>
    <w:rsid w:val="00534265"/>
    <w:rsid w:val="00534503"/>
    <w:rsid w:val="0053518A"/>
    <w:rsid w:val="00543A72"/>
    <w:rsid w:val="0054566E"/>
    <w:rsid w:val="00560B43"/>
    <w:rsid w:val="00564F79"/>
    <w:rsid w:val="00565FA3"/>
    <w:rsid w:val="00572444"/>
    <w:rsid w:val="00572590"/>
    <w:rsid w:val="005729ED"/>
    <w:rsid w:val="00574B69"/>
    <w:rsid w:val="00575FD0"/>
    <w:rsid w:val="0058202C"/>
    <w:rsid w:val="00582495"/>
    <w:rsid w:val="005837C4"/>
    <w:rsid w:val="00584DA6"/>
    <w:rsid w:val="00585F2B"/>
    <w:rsid w:val="00590991"/>
    <w:rsid w:val="00590A62"/>
    <w:rsid w:val="0059145D"/>
    <w:rsid w:val="00591F10"/>
    <w:rsid w:val="00593C00"/>
    <w:rsid w:val="0059406C"/>
    <w:rsid w:val="00595D12"/>
    <w:rsid w:val="00596FBB"/>
    <w:rsid w:val="00597751"/>
    <w:rsid w:val="005A0015"/>
    <w:rsid w:val="005A0056"/>
    <w:rsid w:val="005B0BE1"/>
    <w:rsid w:val="005B0D51"/>
    <w:rsid w:val="005B2390"/>
    <w:rsid w:val="005B65E7"/>
    <w:rsid w:val="005B6A82"/>
    <w:rsid w:val="005C0806"/>
    <w:rsid w:val="005C4936"/>
    <w:rsid w:val="005D2900"/>
    <w:rsid w:val="005D521C"/>
    <w:rsid w:val="005D5CA1"/>
    <w:rsid w:val="005D7A09"/>
    <w:rsid w:val="005E55B4"/>
    <w:rsid w:val="005E7C44"/>
    <w:rsid w:val="005F310F"/>
    <w:rsid w:val="005F5717"/>
    <w:rsid w:val="005F5CD2"/>
    <w:rsid w:val="005F72AF"/>
    <w:rsid w:val="006014E5"/>
    <w:rsid w:val="0060286A"/>
    <w:rsid w:val="006028CC"/>
    <w:rsid w:val="0060521B"/>
    <w:rsid w:val="006054E8"/>
    <w:rsid w:val="00605C0D"/>
    <w:rsid w:val="00606847"/>
    <w:rsid w:val="00610B71"/>
    <w:rsid w:val="00610F7E"/>
    <w:rsid w:val="0061204A"/>
    <w:rsid w:val="00612A3C"/>
    <w:rsid w:val="0061395F"/>
    <w:rsid w:val="00613AA3"/>
    <w:rsid w:val="0062016A"/>
    <w:rsid w:val="006227A1"/>
    <w:rsid w:val="00625CD1"/>
    <w:rsid w:val="006311B4"/>
    <w:rsid w:val="006319F2"/>
    <w:rsid w:val="00631FFD"/>
    <w:rsid w:val="00632A3B"/>
    <w:rsid w:val="00633228"/>
    <w:rsid w:val="00637FE4"/>
    <w:rsid w:val="00640AC0"/>
    <w:rsid w:val="00641FBC"/>
    <w:rsid w:val="00651AE3"/>
    <w:rsid w:val="00652C7F"/>
    <w:rsid w:val="006577BD"/>
    <w:rsid w:val="00657CE6"/>
    <w:rsid w:val="006614B7"/>
    <w:rsid w:val="0066171A"/>
    <w:rsid w:val="00661B6A"/>
    <w:rsid w:val="006624C2"/>
    <w:rsid w:val="006654AF"/>
    <w:rsid w:val="00665C0D"/>
    <w:rsid w:val="00665F29"/>
    <w:rsid w:val="00667113"/>
    <w:rsid w:val="00667CC6"/>
    <w:rsid w:val="0067057C"/>
    <w:rsid w:val="00671FEB"/>
    <w:rsid w:val="00675D93"/>
    <w:rsid w:val="00680068"/>
    <w:rsid w:val="0068121A"/>
    <w:rsid w:val="006920EA"/>
    <w:rsid w:val="00694721"/>
    <w:rsid w:val="006969F4"/>
    <w:rsid w:val="00696DD6"/>
    <w:rsid w:val="006A7E17"/>
    <w:rsid w:val="006B1AA7"/>
    <w:rsid w:val="006B2916"/>
    <w:rsid w:val="006B46CF"/>
    <w:rsid w:val="006B53FF"/>
    <w:rsid w:val="006C14EA"/>
    <w:rsid w:val="006C25E8"/>
    <w:rsid w:val="006E0A92"/>
    <w:rsid w:val="006E11CF"/>
    <w:rsid w:val="006E2CEF"/>
    <w:rsid w:val="006E3383"/>
    <w:rsid w:val="006E4B4D"/>
    <w:rsid w:val="006E5FB6"/>
    <w:rsid w:val="006F295F"/>
    <w:rsid w:val="006F57A8"/>
    <w:rsid w:val="006F5AA7"/>
    <w:rsid w:val="006F70F2"/>
    <w:rsid w:val="006F7113"/>
    <w:rsid w:val="006F7E90"/>
    <w:rsid w:val="00701E59"/>
    <w:rsid w:val="00702B75"/>
    <w:rsid w:val="0070476D"/>
    <w:rsid w:val="0070793C"/>
    <w:rsid w:val="00707AA1"/>
    <w:rsid w:val="0071117A"/>
    <w:rsid w:val="0071160B"/>
    <w:rsid w:val="00712A6C"/>
    <w:rsid w:val="00714A1B"/>
    <w:rsid w:val="00714B78"/>
    <w:rsid w:val="00715CB5"/>
    <w:rsid w:val="00716414"/>
    <w:rsid w:val="0072070C"/>
    <w:rsid w:val="007220C5"/>
    <w:rsid w:val="007229F3"/>
    <w:rsid w:val="0072632C"/>
    <w:rsid w:val="00727C85"/>
    <w:rsid w:val="00731939"/>
    <w:rsid w:val="00731FF6"/>
    <w:rsid w:val="00732120"/>
    <w:rsid w:val="007338DB"/>
    <w:rsid w:val="0073422D"/>
    <w:rsid w:val="00737CB4"/>
    <w:rsid w:val="00741F71"/>
    <w:rsid w:val="0074249C"/>
    <w:rsid w:val="00742804"/>
    <w:rsid w:val="007439B0"/>
    <w:rsid w:val="007461CC"/>
    <w:rsid w:val="00750025"/>
    <w:rsid w:val="007552FD"/>
    <w:rsid w:val="00755A4A"/>
    <w:rsid w:val="00760B30"/>
    <w:rsid w:val="00764147"/>
    <w:rsid w:val="00770BE6"/>
    <w:rsid w:val="007714F5"/>
    <w:rsid w:val="00771E39"/>
    <w:rsid w:val="00772136"/>
    <w:rsid w:val="007763BA"/>
    <w:rsid w:val="007768DB"/>
    <w:rsid w:val="007769C8"/>
    <w:rsid w:val="00782DB6"/>
    <w:rsid w:val="007836BB"/>
    <w:rsid w:val="00785476"/>
    <w:rsid w:val="007856AD"/>
    <w:rsid w:val="00785DEA"/>
    <w:rsid w:val="007861D5"/>
    <w:rsid w:val="00787D36"/>
    <w:rsid w:val="0079169D"/>
    <w:rsid w:val="0079191B"/>
    <w:rsid w:val="0079219F"/>
    <w:rsid w:val="00793E3D"/>
    <w:rsid w:val="00795FA7"/>
    <w:rsid w:val="00796D15"/>
    <w:rsid w:val="007A4310"/>
    <w:rsid w:val="007A65E6"/>
    <w:rsid w:val="007B0B61"/>
    <w:rsid w:val="007B39FF"/>
    <w:rsid w:val="007B580A"/>
    <w:rsid w:val="007B5A4C"/>
    <w:rsid w:val="007B6A6E"/>
    <w:rsid w:val="007C1551"/>
    <w:rsid w:val="007C17B8"/>
    <w:rsid w:val="007C3AF1"/>
    <w:rsid w:val="007C5D34"/>
    <w:rsid w:val="007C6290"/>
    <w:rsid w:val="007D024C"/>
    <w:rsid w:val="007D3BA3"/>
    <w:rsid w:val="007D7CFA"/>
    <w:rsid w:val="007E0BB6"/>
    <w:rsid w:val="007E3571"/>
    <w:rsid w:val="007E4868"/>
    <w:rsid w:val="007E6B0B"/>
    <w:rsid w:val="007F5054"/>
    <w:rsid w:val="008076EF"/>
    <w:rsid w:val="008077F0"/>
    <w:rsid w:val="00807D93"/>
    <w:rsid w:val="00812542"/>
    <w:rsid w:val="00813B7D"/>
    <w:rsid w:val="00814FB5"/>
    <w:rsid w:val="00815DB4"/>
    <w:rsid w:val="008164B4"/>
    <w:rsid w:val="00825EBA"/>
    <w:rsid w:val="008338E9"/>
    <w:rsid w:val="008374A7"/>
    <w:rsid w:val="008412B9"/>
    <w:rsid w:val="00843671"/>
    <w:rsid w:val="008500CA"/>
    <w:rsid w:val="00850E53"/>
    <w:rsid w:val="00850F5F"/>
    <w:rsid w:val="008521C5"/>
    <w:rsid w:val="008549E8"/>
    <w:rsid w:val="00855667"/>
    <w:rsid w:val="00855BE1"/>
    <w:rsid w:val="008607DD"/>
    <w:rsid w:val="00860E74"/>
    <w:rsid w:val="00862C82"/>
    <w:rsid w:val="00863511"/>
    <w:rsid w:val="0086375C"/>
    <w:rsid w:val="00864E38"/>
    <w:rsid w:val="00864F6B"/>
    <w:rsid w:val="0086565F"/>
    <w:rsid w:val="00865A44"/>
    <w:rsid w:val="00866EAD"/>
    <w:rsid w:val="0086764A"/>
    <w:rsid w:val="00870A94"/>
    <w:rsid w:val="008767E7"/>
    <w:rsid w:val="00877265"/>
    <w:rsid w:val="00880184"/>
    <w:rsid w:val="008803DD"/>
    <w:rsid w:val="00880A84"/>
    <w:rsid w:val="00881B53"/>
    <w:rsid w:val="00885C74"/>
    <w:rsid w:val="0088718E"/>
    <w:rsid w:val="00891963"/>
    <w:rsid w:val="008919A8"/>
    <w:rsid w:val="00893200"/>
    <w:rsid w:val="008939BA"/>
    <w:rsid w:val="0089578A"/>
    <w:rsid w:val="00896DDF"/>
    <w:rsid w:val="008A101B"/>
    <w:rsid w:val="008A33A1"/>
    <w:rsid w:val="008A36BD"/>
    <w:rsid w:val="008A54FA"/>
    <w:rsid w:val="008B1264"/>
    <w:rsid w:val="008B1441"/>
    <w:rsid w:val="008B3CE1"/>
    <w:rsid w:val="008B59AA"/>
    <w:rsid w:val="008B774C"/>
    <w:rsid w:val="008C25F4"/>
    <w:rsid w:val="008C2CBD"/>
    <w:rsid w:val="008C34A0"/>
    <w:rsid w:val="008D0509"/>
    <w:rsid w:val="008D326E"/>
    <w:rsid w:val="008D6F38"/>
    <w:rsid w:val="008D7EBD"/>
    <w:rsid w:val="008E15C2"/>
    <w:rsid w:val="008E1EC7"/>
    <w:rsid w:val="008E3A82"/>
    <w:rsid w:val="008E431E"/>
    <w:rsid w:val="008F04A2"/>
    <w:rsid w:val="008F0D9B"/>
    <w:rsid w:val="008F35BD"/>
    <w:rsid w:val="009018AC"/>
    <w:rsid w:val="00901B34"/>
    <w:rsid w:val="009025BB"/>
    <w:rsid w:val="00902860"/>
    <w:rsid w:val="00905240"/>
    <w:rsid w:val="00906036"/>
    <w:rsid w:val="009076B9"/>
    <w:rsid w:val="009100D6"/>
    <w:rsid w:val="00920BA3"/>
    <w:rsid w:val="00921492"/>
    <w:rsid w:val="00923856"/>
    <w:rsid w:val="00932129"/>
    <w:rsid w:val="00935D3D"/>
    <w:rsid w:val="009376B1"/>
    <w:rsid w:val="009408B7"/>
    <w:rsid w:val="00941198"/>
    <w:rsid w:val="00946F73"/>
    <w:rsid w:val="00947DD2"/>
    <w:rsid w:val="0095320C"/>
    <w:rsid w:val="009533F0"/>
    <w:rsid w:val="00955136"/>
    <w:rsid w:val="0096028F"/>
    <w:rsid w:val="009608BE"/>
    <w:rsid w:val="009623A9"/>
    <w:rsid w:val="00965DEE"/>
    <w:rsid w:val="00966525"/>
    <w:rsid w:val="00966EEB"/>
    <w:rsid w:val="00967312"/>
    <w:rsid w:val="0096789B"/>
    <w:rsid w:val="009678C8"/>
    <w:rsid w:val="00973F70"/>
    <w:rsid w:val="009762A7"/>
    <w:rsid w:val="00980B1B"/>
    <w:rsid w:val="00982A7C"/>
    <w:rsid w:val="00982DF2"/>
    <w:rsid w:val="00990ECE"/>
    <w:rsid w:val="0099146D"/>
    <w:rsid w:val="00992D04"/>
    <w:rsid w:val="00993134"/>
    <w:rsid w:val="0099437C"/>
    <w:rsid w:val="00994690"/>
    <w:rsid w:val="009950DA"/>
    <w:rsid w:val="009952A2"/>
    <w:rsid w:val="009967DD"/>
    <w:rsid w:val="009A006D"/>
    <w:rsid w:val="009A0634"/>
    <w:rsid w:val="009A1AC6"/>
    <w:rsid w:val="009A2655"/>
    <w:rsid w:val="009A30C7"/>
    <w:rsid w:val="009A636D"/>
    <w:rsid w:val="009B048E"/>
    <w:rsid w:val="009B049A"/>
    <w:rsid w:val="009B10F4"/>
    <w:rsid w:val="009B14F4"/>
    <w:rsid w:val="009B3AD4"/>
    <w:rsid w:val="009B69CE"/>
    <w:rsid w:val="009C0F91"/>
    <w:rsid w:val="009C2E23"/>
    <w:rsid w:val="009C4071"/>
    <w:rsid w:val="009C57B9"/>
    <w:rsid w:val="009C661D"/>
    <w:rsid w:val="009C7B23"/>
    <w:rsid w:val="009D0CD5"/>
    <w:rsid w:val="009D160D"/>
    <w:rsid w:val="009D1D75"/>
    <w:rsid w:val="009D258C"/>
    <w:rsid w:val="009D34B8"/>
    <w:rsid w:val="009D4FFC"/>
    <w:rsid w:val="009D5513"/>
    <w:rsid w:val="009D71B4"/>
    <w:rsid w:val="009D77C0"/>
    <w:rsid w:val="009E2AFF"/>
    <w:rsid w:val="009E4577"/>
    <w:rsid w:val="009E5BE1"/>
    <w:rsid w:val="009F0348"/>
    <w:rsid w:val="009F2506"/>
    <w:rsid w:val="009F4D09"/>
    <w:rsid w:val="009F4FF3"/>
    <w:rsid w:val="009F544B"/>
    <w:rsid w:val="009F6F4E"/>
    <w:rsid w:val="00A043FA"/>
    <w:rsid w:val="00A102F6"/>
    <w:rsid w:val="00A13B12"/>
    <w:rsid w:val="00A1723F"/>
    <w:rsid w:val="00A20649"/>
    <w:rsid w:val="00A21C3F"/>
    <w:rsid w:val="00A24AC6"/>
    <w:rsid w:val="00A263F8"/>
    <w:rsid w:val="00A314B7"/>
    <w:rsid w:val="00A32B9B"/>
    <w:rsid w:val="00A32ED4"/>
    <w:rsid w:val="00A3579C"/>
    <w:rsid w:val="00A357F4"/>
    <w:rsid w:val="00A3618B"/>
    <w:rsid w:val="00A37710"/>
    <w:rsid w:val="00A438F2"/>
    <w:rsid w:val="00A44DF4"/>
    <w:rsid w:val="00A46956"/>
    <w:rsid w:val="00A56DF3"/>
    <w:rsid w:val="00A604D3"/>
    <w:rsid w:val="00A61A07"/>
    <w:rsid w:val="00A61B72"/>
    <w:rsid w:val="00A620A1"/>
    <w:rsid w:val="00A62E68"/>
    <w:rsid w:val="00A67083"/>
    <w:rsid w:val="00A67CEC"/>
    <w:rsid w:val="00A7003E"/>
    <w:rsid w:val="00A71BA2"/>
    <w:rsid w:val="00A7225A"/>
    <w:rsid w:val="00A735F8"/>
    <w:rsid w:val="00A76970"/>
    <w:rsid w:val="00A801BD"/>
    <w:rsid w:val="00A827F4"/>
    <w:rsid w:val="00A853E2"/>
    <w:rsid w:val="00A87D54"/>
    <w:rsid w:val="00A925A0"/>
    <w:rsid w:val="00A925F9"/>
    <w:rsid w:val="00A97C56"/>
    <w:rsid w:val="00A97FFD"/>
    <w:rsid w:val="00AA053D"/>
    <w:rsid w:val="00AA2297"/>
    <w:rsid w:val="00AA3C02"/>
    <w:rsid w:val="00AA3FB4"/>
    <w:rsid w:val="00AA5E8B"/>
    <w:rsid w:val="00AA5FF0"/>
    <w:rsid w:val="00AB4BF7"/>
    <w:rsid w:val="00AB5AD8"/>
    <w:rsid w:val="00AB5FFA"/>
    <w:rsid w:val="00AB7402"/>
    <w:rsid w:val="00AC21C7"/>
    <w:rsid w:val="00AC2EFA"/>
    <w:rsid w:val="00AC354A"/>
    <w:rsid w:val="00AC38FE"/>
    <w:rsid w:val="00AC4930"/>
    <w:rsid w:val="00AD18AD"/>
    <w:rsid w:val="00AD2B33"/>
    <w:rsid w:val="00AD3E6E"/>
    <w:rsid w:val="00AD687B"/>
    <w:rsid w:val="00AE02AC"/>
    <w:rsid w:val="00AE24C6"/>
    <w:rsid w:val="00AE2F7E"/>
    <w:rsid w:val="00AE4619"/>
    <w:rsid w:val="00AE548D"/>
    <w:rsid w:val="00AE735B"/>
    <w:rsid w:val="00AF143B"/>
    <w:rsid w:val="00AF4587"/>
    <w:rsid w:val="00B12F22"/>
    <w:rsid w:val="00B147D1"/>
    <w:rsid w:val="00B23941"/>
    <w:rsid w:val="00B25522"/>
    <w:rsid w:val="00B25789"/>
    <w:rsid w:val="00B349F1"/>
    <w:rsid w:val="00B34B34"/>
    <w:rsid w:val="00B40D75"/>
    <w:rsid w:val="00B413CA"/>
    <w:rsid w:val="00B43520"/>
    <w:rsid w:val="00B44A3A"/>
    <w:rsid w:val="00B454CE"/>
    <w:rsid w:val="00B45AEF"/>
    <w:rsid w:val="00B50272"/>
    <w:rsid w:val="00B61932"/>
    <w:rsid w:val="00B63D63"/>
    <w:rsid w:val="00B6555E"/>
    <w:rsid w:val="00B657F6"/>
    <w:rsid w:val="00B67A6B"/>
    <w:rsid w:val="00B71770"/>
    <w:rsid w:val="00B72795"/>
    <w:rsid w:val="00B73ECC"/>
    <w:rsid w:val="00B756F6"/>
    <w:rsid w:val="00B7720A"/>
    <w:rsid w:val="00B77236"/>
    <w:rsid w:val="00B81497"/>
    <w:rsid w:val="00B818A7"/>
    <w:rsid w:val="00B84036"/>
    <w:rsid w:val="00B84972"/>
    <w:rsid w:val="00B9054D"/>
    <w:rsid w:val="00B95107"/>
    <w:rsid w:val="00B96086"/>
    <w:rsid w:val="00B97361"/>
    <w:rsid w:val="00B97A65"/>
    <w:rsid w:val="00BA172D"/>
    <w:rsid w:val="00BA202A"/>
    <w:rsid w:val="00BA5EE5"/>
    <w:rsid w:val="00BB0D48"/>
    <w:rsid w:val="00BB45AA"/>
    <w:rsid w:val="00BB49C2"/>
    <w:rsid w:val="00BB6467"/>
    <w:rsid w:val="00BB788F"/>
    <w:rsid w:val="00BC4920"/>
    <w:rsid w:val="00BC4F14"/>
    <w:rsid w:val="00BC755F"/>
    <w:rsid w:val="00BD20D3"/>
    <w:rsid w:val="00BD2AF7"/>
    <w:rsid w:val="00BD332A"/>
    <w:rsid w:val="00BD5135"/>
    <w:rsid w:val="00BD6D86"/>
    <w:rsid w:val="00BE1563"/>
    <w:rsid w:val="00BE4C67"/>
    <w:rsid w:val="00BE52C7"/>
    <w:rsid w:val="00BF1E75"/>
    <w:rsid w:val="00BF26EF"/>
    <w:rsid w:val="00BF2919"/>
    <w:rsid w:val="00C05B98"/>
    <w:rsid w:val="00C13BE9"/>
    <w:rsid w:val="00C14F18"/>
    <w:rsid w:val="00C208D7"/>
    <w:rsid w:val="00C21031"/>
    <w:rsid w:val="00C219AD"/>
    <w:rsid w:val="00C23343"/>
    <w:rsid w:val="00C31039"/>
    <w:rsid w:val="00C31846"/>
    <w:rsid w:val="00C350C8"/>
    <w:rsid w:val="00C409DF"/>
    <w:rsid w:val="00C520A6"/>
    <w:rsid w:val="00C539FB"/>
    <w:rsid w:val="00C54624"/>
    <w:rsid w:val="00C55278"/>
    <w:rsid w:val="00C5537E"/>
    <w:rsid w:val="00C5538E"/>
    <w:rsid w:val="00C56E77"/>
    <w:rsid w:val="00C5742D"/>
    <w:rsid w:val="00C6278E"/>
    <w:rsid w:val="00C6393E"/>
    <w:rsid w:val="00C64CEA"/>
    <w:rsid w:val="00C65CE8"/>
    <w:rsid w:val="00C672F5"/>
    <w:rsid w:val="00C674A5"/>
    <w:rsid w:val="00C70733"/>
    <w:rsid w:val="00C70E06"/>
    <w:rsid w:val="00C716BE"/>
    <w:rsid w:val="00C71772"/>
    <w:rsid w:val="00C71C06"/>
    <w:rsid w:val="00C72022"/>
    <w:rsid w:val="00C73CB5"/>
    <w:rsid w:val="00C74AAA"/>
    <w:rsid w:val="00C8019B"/>
    <w:rsid w:val="00C84C7F"/>
    <w:rsid w:val="00C90862"/>
    <w:rsid w:val="00C944F5"/>
    <w:rsid w:val="00C94784"/>
    <w:rsid w:val="00CA32D3"/>
    <w:rsid w:val="00CA35EE"/>
    <w:rsid w:val="00CA452E"/>
    <w:rsid w:val="00CA4954"/>
    <w:rsid w:val="00CB48A8"/>
    <w:rsid w:val="00CB71FF"/>
    <w:rsid w:val="00CC0283"/>
    <w:rsid w:val="00CC65BF"/>
    <w:rsid w:val="00CC6C7C"/>
    <w:rsid w:val="00CD1272"/>
    <w:rsid w:val="00CD33DD"/>
    <w:rsid w:val="00CD57DF"/>
    <w:rsid w:val="00CD6AEB"/>
    <w:rsid w:val="00CE20A3"/>
    <w:rsid w:val="00CE3B47"/>
    <w:rsid w:val="00CE470B"/>
    <w:rsid w:val="00CE4E8D"/>
    <w:rsid w:val="00CE7D8B"/>
    <w:rsid w:val="00CF3576"/>
    <w:rsid w:val="00CF5324"/>
    <w:rsid w:val="00CF64BE"/>
    <w:rsid w:val="00CF706F"/>
    <w:rsid w:val="00D00670"/>
    <w:rsid w:val="00D0181E"/>
    <w:rsid w:val="00D01E15"/>
    <w:rsid w:val="00D0439B"/>
    <w:rsid w:val="00D05339"/>
    <w:rsid w:val="00D0653A"/>
    <w:rsid w:val="00D132BB"/>
    <w:rsid w:val="00D15748"/>
    <w:rsid w:val="00D16723"/>
    <w:rsid w:val="00D22EC6"/>
    <w:rsid w:val="00D2458C"/>
    <w:rsid w:val="00D30389"/>
    <w:rsid w:val="00D307DE"/>
    <w:rsid w:val="00D32BD9"/>
    <w:rsid w:val="00D3324A"/>
    <w:rsid w:val="00D35B56"/>
    <w:rsid w:val="00D360AE"/>
    <w:rsid w:val="00D362A9"/>
    <w:rsid w:val="00D36F15"/>
    <w:rsid w:val="00D37900"/>
    <w:rsid w:val="00D4066F"/>
    <w:rsid w:val="00D40875"/>
    <w:rsid w:val="00D45E52"/>
    <w:rsid w:val="00D47171"/>
    <w:rsid w:val="00D51089"/>
    <w:rsid w:val="00D54C1F"/>
    <w:rsid w:val="00D60305"/>
    <w:rsid w:val="00D629B4"/>
    <w:rsid w:val="00D658B9"/>
    <w:rsid w:val="00D66418"/>
    <w:rsid w:val="00D67B0F"/>
    <w:rsid w:val="00D7047F"/>
    <w:rsid w:val="00D720ED"/>
    <w:rsid w:val="00D73CE8"/>
    <w:rsid w:val="00D74DCB"/>
    <w:rsid w:val="00D75EC1"/>
    <w:rsid w:val="00D77116"/>
    <w:rsid w:val="00D778A4"/>
    <w:rsid w:val="00D8010F"/>
    <w:rsid w:val="00D8264A"/>
    <w:rsid w:val="00D90499"/>
    <w:rsid w:val="00D90BA3"/>
    <w:rsid w:val="00D91652"/>
    <w:rsid w:val="00D92940"/>
    <w:rsid w:val="00D942CD"/>
    <w:rsid w:val="00D949EE"/>
    <w:rsid w:val="00DA01F7"/>
    <w:rsid w:val="00DA1444"/>
    <w:rsid w:val="00DA24E0"/>
    <w:rsid w:val="00DA66BB"/>
    <w:rsid w:val="00DB105A"/>
    <w:rsid w:val="00DB1E97"/>
    <w:rsid w:val="00DB6783"/>
    <w:rsid w:val="00DC3968"/>
    <w:rsid w:val="00DC4760"/>
    <w:rsid w:val="00DC6E36"/>
    <w:rsid w:val="00DD1DA9"/>
    <w:rsid w:val="00DD4FA9"/>
    <w:rsid w:val="00DD7E59"/>
    <w:rsid w:val="00DE34C2"/>
    <w:rsid w:val="00DE48CB"/>
    <w:rsid w:val="00DE5899"/>
    <w:rsid w:val="00DF3C38"/>
    <w:rsid w:val="00DF4454"/>
    <w:rsid w:val="00DF4733"/>
    <w:rsid w:val="00DF4739"/>
    <w:rsid w:val="00DF50BD"/>
    <w:rsid w:val="00DF62E5"/>
    <w:rsid w:val="00DF6457"/>
    <w:rsid w:val="00E01614"/>
    <w:rsid w:val="00E03221"/>
    <w:rsid w:val="00E03AB4"/>
    <w:rsid w:val="00E056FD"/>
    <w:rsid w:val="00E066C8"/>
    <w:rsid w:val="00E10F18"/>
    <w:rsid w:val="00E13725"/>
    <w:rsid w:val="00E14580"/>
    <w:rsid w:val="00E17318"/>
    <w:rsid w:val="00E20DEA"/>
    <w:rsid w:val="00E21267"/>
    <w:rsid w:val="00E213D6"/>
    <w:rsid w:val="00E21868"/>
    <w:rsid w:val="00E25BA6"/>
    <w:rsid w:val="00E25D68"/>
    <w:rsid w:val="00E319BC"/>
    <w:rsid w:val="00E33AC1"/>
    <w:rsid w:val="00E37BCA"/>
    <w:rsid w:val="00E4035D"/>
    <w:rsid w:val="00E418DF"/>
    <w:rsid w:val="00E41B54"/>
    <w:rsid w:val="00E45B2F"/>
    <w:rsid w:val="00E4638A"/>
    <w:rsid w:val="00E51897"/>
    <w:rsid w:val="00E52A3B"/>
    <w:rsid w:val="00E537C8"/>
    <w:rsid w:val="00E54D0B"/>
    <w:rsid w:val="00E56808"/>
    <w:rsid w:val="00E60FC8"/>
    <w:rsid w:val="00E61056"/>
    <w:rsid w:val="00E628D7"/>
    <w:rsid w:val="00E63843"/>
    <w:rsid w:val="00E64EDB"/>
    <w:rsid w:val="00E65B40"/>
    <w:rsid w:val="00E65CFA"/>
    <w:rsid w:val="00E660A7"/>
    <w:rsid w:val="00E71F38"/>
    <w:rsid w:val="00E7471C"/>
    <w:rsid w:val="00E74F20"/>
    <w:rsid w:val="00E9078B"/>
    <w:rsid w:val="00E90E39"/>
    <w:rsid w:val="00E9147D"/>
    <w:rsid w:val="00E9364E"/>
    <w:rsid w:val="00E94843"/>
    <w:rsid w:val="00E96BD3"/>
    <w:rsid w:val="00EA2EED"/>
    <w:rsid w:val="00EA352E"/>
    <w:rsid w:val="00EA3542"/>
    <w:rsid w:val="00EA55B0"/>
    <w:rsid w:val="00EB5236"/>
    <w:rsid w:val="00EB63F2"/>
    <w:rsid w:val="00EB7283"/>
    <w:rsid w:val="00EB7CAF"/>
    <w:rsid w:val="00EC0072"/>
    <w:rsid w:val="00EC090C"/>
    <w:rsid w:val="00EC3B17"/>
    <w:rsid w:val="00EC414A"/>
    <w:rsid w:val="00ED09AA"/>
    <w:rsid w:val="00ED0DDB"/>
    <w:rsid w:val="00ED2031"/>
    <w:rsid w:val="00ED35AE"/>
    <w:rsid w:val="00ED705B"/>
    <w:rsid w:val="00EE0EF0"/>
    <w:rsid w:val="00EE307C"/>
    <w:rsid w:val="00EE3746"/>
    <w:rsid w:val="00EE4B96"/>
    <w:rsid w:val="00EE7C7C"/>
    <w:rsid w:val="00EF0790"/>
    <w:rsid w:val="00EF28F7"/>
    <w:rsid w:val="00EF39E3"/>
    <w:rsid w:val="00EF6729"/>
    <w:rsid w:val="00EF742B"/>
    <w:rsid w:val="00F0034D"/>
    <w:rsid w:val="00F06774"/>
    <w:rsid w:val="00F069E4"/>
    <w:rsid w:val="00F06A25"/>
    <w:rsid w:val="00F07EBD"/>
    <w:rsid w:val="00F11711"/>
    <w:rsid w:val="00F13AFC"/>
    <w:rsid w:val="00F20AAB"/>
    <w:rsid w:val="00F2112B"/>
    <w:rsid w:val="00F22C03"/>
    <w:rsid w:val="00F264D1"/>
    <w:rsid w:val="00F26EB8"/>
    <w:rsid w:val="00F31372"/>
    <w:rsid w:val="00F31D8A"/>
    <w:rsid w:val="00F34606"/>
    <w:rsid w:val="00F41D56"/>
    <w:rsid w:val="00F42E5B"/>
    <w:rsid w:val="00F43F5C"/>
    <w:rsid w:val="00F453CA"/>
    <w:rsid w:val="00F52D91"/>
    <w:rsid w:val="00F56419"/>
    <w:rsid w:val="00F56B02"/>
    <w:rsid w:val="00F64302"/>
    <w:rsid w:val="00F66106"/>
    <w:rsid w:val="00F66311"/>
    <w:rsid w:val="00F669D7"/>
    <w:rsid w:val="00F7090F"/>
    <w:rsid w:val="00F71080"/>
    <w:rsid w:val="00F72A86"/>
    <w:rsid w:val="00F73414"/>
    <w:rsid w:val="00F74C81"/>
    <w:rsid w:val="00F763B9"/>
    <w:rsid w:val="00F763C6"/>
    <w:rsid w:val="00F8191F"/>
    <w:rsid w:val="00F84B98"/>
    <w:rsid w:val="00F87597"/>
    <w:rsid w:val="00F9033B"/>
    <w:rsid w:val="00F91F12"/>
    <w:rsid w:val="00F92664"/>
    <w:rsid w:val="00F9566C"/>
    <w:rsid w:val="00F966E5"/>
    <w:rsid w:val="00FA2928"/>
    <w:rsid w:val="00FB0725"/>
    <w:rsid w:val="00FB1C46"/>
    <w:rsid w:val="00FB31A4"/>
    <w:rsid w:val="00FC0356"/>
    <w:rsid w:val="00FC03A8"/>
    <w:rsid w:val="00FC03EC"/>
    <w:rsid w:val="00FC0A87"/>
    <w:rsid w:val="00FC30B4"/>
    <w:rsid w:val="00FC5603"/>
    <w:rsid w:val="00FD0A5B"/>
    <w:rsid w:val="00FD1BF0"/>
    <w:rsid w:val="00FD304F"/>
    <w:rsid w:val="00FD60A5"/>
    <w:rsid w:val="00FE04E8"/>
    <w:rsid w:val="00FE405D"/>
    <w:rsid w:val="00FE6588"/>
    <w:rsid w:val="00FE658B"/>
    <w:rsid w:val="00FE6985"/>
    <w:rsid w:val="00FF0D16"/>
    <w:rsid w:val="00FF4AD3"/>
    <w:rsid w:val="00FF77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17245"/>
  <w15:docId w15:val="{8997B77C-9E14-4A06-939A-6E6286B8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rsid w:val="003224F9"/>
    <w:pPr>
      <w:spacing w:before="100" w:beforeAutospacing="1" w:after="50"/>
      <w:outlineLvl w:val="0"/>
    </w:pPr>
    <w:rPr>
      <w:rFonts w:ascii="Verdana" w:hAnsi="Verdana"/>
      <w:b/>
      <w:bCs/>
      <w:color w:val="006093"/>
      <w:kern w:val="36"/>
      <w:sz w:val="17"/>
      <w:szCs w:val="17"/>
    </w:rPr>
  </w:style>
  <w:style w:type="paragraph" w:styleId="Heading4">
    <w:name w:val="heading 4"/>
    <w:basedOn w:val="Normal"/>
    <w:next w:val="Normal"/>
    <w:link w:val="Heading4Char"/>
    <w:semiHidden/>
    <w:unhideWhenUsed/>
    <w:qFormat/>
    <w:rsid w:val="00EC414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224F9"/>
    <w:rPr>
      <w:rFonts w:ascii="Verdana" w:hAnsi="Verdana" w:hint="default"/>
      <w:color w:val="0000FF"/>
      <w:u w:val="single"/>
    </w:rPr>
  </w:style>
  <w:style w:type="paragraph" w:styleId="NormalWeb">
    <w:name w:val="Normal (Web)"/>
    <w:basedOn w:val="Normal"/>
    <w:uiPriority w:val="99"/>
    <w:rsid w:val="003224F9"/>
    <w:pPr>
      <w:spacing w:before="100" w:beforeAutospacing="1" w:after="100" w:afterAutospacing="1"/>
    </w:pPr>
    <w:rPr>
      <w:rFonts w:ascii="Verdana" w:hAnsi="Verdana"/>
    </w:rPr>
  </w:style>
  <w:style w:type="paragraph" w:styleId="Header">
    <w:name w:val="header"/>
    <w:basedOn w:val="Normal"/>
    <w:rsid w:val="00572444"/>
    <w:pPr>
      <w:tabs>
        <w:tab w:val="center" w:pos="4320"/>
        <w:tab w:val="right" w:pos="8640"/>
      </w:tabs>
    </w:pPr>
  </w:style>
  <w:style w:type="character" w:styleId="PageNumber">
    <w:name w:val="page number"/>
    <w:basedOn w:val="DefaultParagraphFont"/>
    <w:rsid w:val="00572444"/>
  </w:style>
  <w:style w:type="paragraph" w:styleId="BalloonText">
    <w:name w:val="Balloon Text"/>
    <w:basedOn w:val="Normal"/>
    <w:semiHidden/>
    <w:rsid w:val="00572444"/>
    <w:rPr>
      <w:rFonts w:ascii="Tahoma" w:hAnsi="Tahoma" w:cs="Tahoma"/>
      <w:sz w:val="16"/>
      <w:szCs w:val="16"/>
    </w:rPr>
  </w:style>
  <w:style w:type="character" w:styleId="CommentReference">
    <w:name w:val="annotation reference"/>
    <w:semiHidden/>
    <w:rsid w:val="000604FE"/>
    <w:rPr>
      <w:sz w:val="16"/>
      <w:szCs w:val="16"/>
    </w:rPr>
  </w:style>
  <w:style w:type="paragraph" w:styleId="CommentText">
    <w:name w:val="annotation text"/>
    <w:basedOn w:val="Normal"/>
    <w:link w:val="CommentTextChar"/>
    <w:semiHidden/>
    <w:rsid w:val="000604FE"/>
    <w:rPr>
      <w:sz w:val="20"/>
      <w:szCs w:val="20"/>
    </w:rPr>
  </w:style>
  <w:style w:type="paragraph" w:styleId="CommentSubject">
    <w:name w:val="annotation subject"/>
    <w:basedOn w:val="CommentText"/>
    <w:next w:val="CommentText"/>
    <w:semiHidden/>
    <w:rsid w:val="000604FE"/>
    <w:rPr>
      <w:b/>
      <w:bCs/>
    </w:rPr>
  </w:style>
  <w:style w:type="paragraph" w:styleId="Footer">
    <w:name w:val="footer"/>
    <w:basedOn w:val="Normal"/>
    <w:link w:val="FooterChar"/>
    <w:uiPriority w:val="99"/>
    <w:rsid w:val="004D3C9B"/>
    <w:pPr>
      <w:tabs>
        <w:tab w:val="center" w:pos="4680"/>
        <w:tab w:val="right" w:pos="9360"/>
      </w:tabs>
    </w:pPr>
  </w:style>
  <w:style w:type="character" w:customStyle="1" w:styleId="FooterChar">
    <w:name w:val="Footer Char"/>
    <w:link w:val="Footer"/>
    <w:uiPriority w:val="99"/>
    <w:rsid w:val="004D3C9B"/>
    <w:rPr>
      <w:sz w:val="24"/>
      <w:szCs w:val="24"/>
    </w:rPr>
  </w:style>
  <w:style w:type="paragraph" w:customStyle="1" w:styleId="ColorfulList-Accent11">
    <w:name w:val="Colorful List - Accent 11"/>
    <w:basedOn w:val="Normal"/>
    <w:uiPriority w:val="34"/>
    <w:qFormat/>
    <w:rsid w:val="004D3C9B"/>
    <w:pPr>
      <w:ind w:left="720"/>
      <w:contextualSpacing/>
    </w:pPr>
    <w:rPr>
      <w:rFonts w:ascii="Arial" w:eastAsia="Calibri" w:hAnsi="Arial" w:cs="Arial"/>
      <w:sz w:val="22"/>
      <w:szCs w:val="22"/>
    </w:rPr>
  </w:style>
  <w:style w:type="character" w:customStyle="1" w:styleId="hps">
    <w:name w:val="hps"/>
    <w:rsid w:val="00A21C3F"/>
  </w:style>
  <w:style w:type="character" w:customStyle="1" w:styleId="UnresolvedMention1">
    <w:name w:val="Unresolved Mention1"/>
    <w:uiPriority w:val="99"/>
    <w:semiHidden/>
    <w:unhideWhenUsed/>
    <w:rsid w:val="00543A72"/>
    <w:rPr>
      <w:color w:val="808080"/>
      <w:shd w:val="clear" w:color="auto" w:fill="E6E6E6"/>
    </w:rPr>
  </w:style>
  <w:style w:type="paragraph" w:styleId="Revision">
    <w:name w:val="Revision"/>
    <w:hidden/>
    <w:uiPriority w:val="99"/>
    <w:semiHidden/>
    <w:rsid w:val="0068121A"/>
    <w:rPr>
      <w:sz w:val="24"/>
      <w:szCs w:val="24"/>
    </w:rPr>
  </w:style>
  <w:style w:type="character" w:customStyle="1" w:styleId="CommentTextChar">
    <w:name w:val="Comment Text Char"/>
    <w:link w:val="CommentText"/>
    <w:semiHidden/>
    <w:rsid w:val="00640AC0"/>
  </w:style>
  <w:style w:type="character" w:styleId="FollowedHyperlink">
    <w:name w:val="FollowedHyperlink"/>
    <w:basedOn w:val="DefaultParagraphFont"/>
    <w:rsid w:val="007220C5"/>
    <w:rPr>
      <w:color w:val="954F72" w:themeColor="followedHyperlink"/>
      <w:u w:val="single"/>
    </w:rPr>
  </w:style>
  <w:style w:type="character" w:customStyle="1" w:styleId="Heading4Char">
    <w:name w:val="Heading 4 Char"/>
    <w:basedOn w:val="DefaultParagraphFont"/>
    <w:link w:val="Heading4"/>
    <w:semiHidden/>
    <w:rsid w:val="00EC414A"/>
    <w:rPr>
      <w:rFonts w:asciiTheme="majorHAnsi" w:eastAsiaTheme="majorEastAsia" w:hAnsiTheme="majorHAnsi" w:cstheme="majorBidi"/>
      <w:i/>
      <w:iCs/>
      <w:color w:val="2F5496" w:themeColor="accent1" w:themeShade="BF"/>
      <w:sz w:val="24"/>
      <w:szCs w:val="24"/>
    </w:rPr>
  </w:style>
  <w:style w:type="character" w:customStyle="1" w:styleId="UnresolvedMention2">
    <w:name w:val="Unresolved Mention2"/>
    <w:basedOn w:val="DefaultParagraphFont"/>
    <w:uiPriority w:val="99"/>
    <w:semiHidden/>
    <w:unhideWhenUsed/>
    <w:rsid w:val="0096028F"/>
    <w:rPr>
      <w:color w:val="605E5C"/>
      <w:shd w:val="clear" w:color="auto" w:fill="E1DFDD"/>
    </w:rPr>
  </w:style>
  <w:style w:type="character" w:customStyle="1" w:styleId="UnresolvedMention3">
    <w:name w:val="Unresolved Mention3"/>
    <w:basedOn w:val="DefaultParagraphFont"/>
    <w:uiPriority w:val="99"/>
    <w:semiHidden/>
    <w:unhideWhenUsed/>
    <w:rsid w:val="0086764A"/>
    <w:rPr>
      <w:color w:val="605E5C"/>
      <w:shd w:val="clear" w:color="auto" w:fill="E1DFDD"/>
    </w:rPr>
  </w:style>
  <w:style w:type="character" w:styleId="UnresolvedMention">
    <w:name w:val="Unresolved Mention"/>
    <w:basedOn w:val="DefaultParagraphFont"/>
    <w:uiPriority w:val="99"/>
    <w:semiHidden/>
    <w:unhideWhenUsed/>
    <w:rsid w:val="0079191B"/>
    <w:rPr>
      <w:color w:val="605E5C"/>
      <w:shd w:val="clear" w:color="auto" w:fill="E1DFDD"/>
    </w:rPr>
  </w:style>
  <w:style w:type="character" w:styleId="Emphasis">
    <w:name w:val="Emphasis"/>
    <w:basedOn w:val="DefaultParagraphFont"/>
    <w:uiPriority w:val="20"/>
    <w:qFormat/>
    <w:rsid w:val="008521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64898">
      <w:bodyDiv w:val="1"/>
      <w:marLeft w:val="0"/>
      <w:marRight w:val="0"/>
      <w:marTop w:val="0"/>
      <w:marBottom w:val="0"/>
      <w:divBdr>
        <w:top w:val="none" w:sz="0" w:space="0" w:color="auto"/>
        <w:left w:val="none" w:sz="0" w:space="0" w:color="auto"/>
        <w:bottom w:val="none" w:sz="0" w:space="0" w:color="auto"/>
        <w:right w:val="none" w:sz="0" w:space="0" w:color="auto"/>
      </w:divBdr>
    </w:div>
    <w:div w:id="256066143">
      <w:bodyDiv w:val="1"/>
      <w:marLeft w:val="0"/>
      <w:marRight w:val="0"/>
      <w:marTop w:val="0"/>
      <w:marBottom w:val="0"/>
      <w:divBdr>
        <w:top w:val="none" w:sz="0" w:space="0" w:color="auto"/>
        <w:left w:val="none" w:sz="0" w:space="0" w:color="auto"/>
        <w:bottom w:val="none" w:sz="0" w:space="0" w:color="auto"/>
        <w:right w:val="none" w:sz="0" w:space="0" w:color="auto"/>
      </w:divBdr>
    </w:div>
    <w:div w:id="277953897">
      <w:bodyDiv w:val="1"/>
      <w:marLeft w:val="0"/>
      <w:marRight w:val="0"/>
      <w:marTop w:val="0"/>
      <w:marBottom w:val="0"/>
      <w:divBdr>
        <w:top w:val="none" w:sz="0" w:space="0" w:color="auto"/>
        <w:left w:val="none" w:sz="0" w:space="0" w:color="auto"/>
        <w:bottom w:val="none" w:sz="0" w:space="0" w:color="auto"/>
        <w:right w:val="none" w:sz="0" w:space="0" w:color="auto"/>
      </w:divBdr>
    </w:div>
    <w:div w:id="375088060">
      <w:bodyDiv w:val="1"/>
      <w:marLeft w:val="0"/>
      <w:marRight w:val="0"/>
      <w:marTop w:val="0"/>
      <w:marBottom w:val="0"/>
      <w:divBdr>
        <w:top w:val="none" w:sz="0" w:space="0" w:color="auto"/>
        <w:left w:val="none" w:sz="0" w:space="0" w:color="auto"/>
        <w:bottom w:val="none" w:sz="0" w:space="0" w:color="auto"/>
        <w:right w:val="none" w:sz="0" w:space="0" w:color="auto"/>
      </w:divBdr>
      <w:divsChild>
        <w:div w:id="94904957">
          <w:marLeft w:val="0"/>
          <w:marRight w:val="0"/>
          <w:marTop w:val="0"/>
          <w:marBottom w:val="0"/>
          <w:divBdr>
            <w:top w:val="none" w:sz="0" w:space="0" w:color="auto"/>
            <w:left w:val="none" w:sz="0" w:space="0" w:color="auto"/>
            <w:bottom w:val="none" w:sz="0" w:space="0" w:color="auto"/>
            <w:right w:val="none" w:sz="0" w:space="0" w:color="auto"/>
          </w:divBdr>
        </w:div>
        <w:div w:id="110127309">
          <w:marLeft w:val="0"/>
          <w:marRight w:val="0"/>
          <w:marTop w:val="0"/>
          <w:marBottom w:val="0"/>
          <w:divBdr>
            <w:top w:val="none" w:sz="0" w:space="0" w:color="auto"/>
            <w:left w:val="none" w:sz="0" w:space="0" w:color="auto"/>
            <w:bottom w:val="none" w:sz="0" w:space="0" w:color="auto"/>
            <w:right w:val="none" w:sz="0" w:space="0" w:color="auto"/>
          </w:divBdr>
        </w:div>
        <w:div w:id="251665430">
          <w:marLeft w:val="0"/>
          <w:marRight w:val="0"/>
          <w:marTop w:val="0"/>
          <w:marBottom w:val="0"/>
          <w:divBdr>
            <w:top w:val="none" w:sz="0" w:space="0" w:color="auto"/>
            <w:left w:val="none" w:sz="0" w:space="0" w:color="auto"/>
            <w:bottom w:val="none" w:sz="0" w:space="0" w:color="auto"/>
            <w:right w:val="none" w:sz="0" w:space="0" w:color="auto"/>
          </w:divBdr>
        </w:div>
        <w:div w:id="385030729">
          <w:marLeft w:val="0"/>
          <w:marRight w:val="0"/>
          <w:marTop w:val="0"/>
          <w:marBottom w:val="0"/>
          <w:divBdr>
            <w:top w:val="none" w:sz="0" w:space="0" w:color="auto"/>
            <w:left w:val="none" w:sz="0" w:space="0" w:color="auto"/>
            <w:bottom w:val="none" w:sz="0" w:space="0" w:color="auto"/>
            <w:right w:val="none" w:sz="0" w:space="0" w:color="auto"/>
          </w:divBdr>
        </w:div>
        <w:div w:id="508836777">
          <w:marLeft w:val="0"/>
          <w:marRight w:val="0"/>
          <w:marTop w:val="0"/>
          <w:marBottom w:val="0"/>
          <w:divBdr>
            <w:top w:val="none" w:sz="0" w:space="0" w:color="auto"/>
            <w:left w:val="none" w:sz="0" w:space="0" w:color="auto"/>
            <w:bottom w:val="none" w:sz="0" w:space="0" w:color="auto"/>
            <w:right w:val="none" w:sz="0" w:space="0" w:color="auto"/>
          </w:divBdr>
        </w:div>
        <w:div w:id="592976444">
          <w:marLeft w:val="0"/>
          <w:marRight w:val="0"/>
          <w:marTop w:val="0"/>
          <w:marBottom w:val="0"/>
          <w:divBdr>
            <w:top w:val="none" w:sz="0" w:space="0" w:color="auto"/>
            <w:left w:val="none" w:sz="0" w:space="0" w:color="auto"/>
            <w:bottom w:val="none" w:sz="0" w:space="0" w:color="auto"/>
            <w:right w:val="none" w:sz="0" w:space="0" w:color="auto"/>
          </w:divBdr>
        </w:div>
        <w:div w:id="1302081292">
          <w:marLeft w:val="0"/>
          <w:marRight w:val="0"/>
          <w:marTop w:val="0"/>
          <w:marBottom w:val="0"/>
          <w:divBdr>
            <w:top w:val="none" w:sz="0" w:space="0" w:color="auto"/>
            <w:left w:val="none" w:sz="0" w:space="0" w:color="auto"/>
            <w:bottom w:val="none" w:sz="0" w:space="0" w:color="auto"/>
            <w:right w:val="none" w:sz="0" w:space="0" w:color="auto"/>
          </w:divBdr>
        </w:div>
        <w:div w:id="1579754424">
          <w:marLeft w:val="0"/>
          <w:marRight w:val="0"/>
          <w:marTop w:val="0"/>
          <w:marBottom w:val="0"/>
          <w:divBdr>
            <w:top w:val="none" w:sz="0" w:space="0" w:color="auto"/>
            <w:left w:val="none" w:sz="0" w:space="0" w:color="auto"/>
            <w:bottom w:val="none" w:sz="0" w:space="0" w:color="auto"/>
            <w:right w:val="none" w:sz="0" w:space="0" w:color="auto"/>
          </w:divBdr>
        </w:div>
      </w:divsChild>
    </w:div>
    <w:div w:id="814100115">
      <w:bodyDiv w:val="1"/>
      <w:marLeft w:val="0"/>
      <w:marRight w:val="0"/>
      <w:marTop w:val="0"/>
      <w:marBottom w:val="0"/>
      <w:divBdr>
        <w:top w:val="none" w:sz="0" w:space="0" w:color="auto"/>
        <w:left w:val="none" w:sz="0" w:space="0" w:color="auto"/>
        <w:bottom w:val="none" w:sz="0" w:space="0" w:color="auto"/>
        <w:right w:val="none" w:sz="0" w:space="0" w:color="auto"/>
      </w:divBdr>
    </w:div>
    <w:div w:id="960264945">
      <w:bodyDiv w:val="1"/>
      <w:marLeft w:val="0"/>
      <w:marRight w:val="0"/>
      <w:marTop w:val="0"/>
      <w:marBottom w:val="0"/>
      <w:divBdr>
        <w:top w:val="none" w:sz="0" w:space="0" w:color="auto"/>
        <w:left w:val="none" w:sz="0" w:space="0" w:color="auto"/>
        <w:bottom w:val="none" w:sz="0" w:space="0" w:color="auto"/>
        <w:right w:val="none" w:sz="0" w:space="0" w:color="auto"/>
      </w:divBdr>
    </w:div>
    <w:div w:id="990719112">
      <w:bodyDiv w:val="1"/>
      <w:marLeft w:val="0"/>
      <w:marRight w:val="0"/>
      <w:marTop w:val="0"/>
      <w:marBottom w:val="0"/>
      <w:divBdr>
        <w:top w:val="none" w:sz="0" w:space="0" w:color="auto"/>
        <w:left w:val="none" w:sz="0" w:space="0" w:color="auto"/>
        <w:bottom w:val="none" w:sz="0" w:space="0" w:color="auto"/>
        <w:right w:val="none" w:sz="0" w:space="0" w:color="auto"/>
      </w:divBdr>
    </w:div>
    <w:div w:id="1528177374">
      <w:bodyDiv w:val="1"/>
      <w:marLeft w:val="0"/>
      <w:marRight w:val="0"/>
      <w:marTop w:val="0"/>
      <w:marBottom w:val="0"/>
      <w:divBdr>
        <w:top w:val="none" w:sz="0" w:space="0" w:color="auto"/>
        <w:left w:val="none" w:sz="0" w:space="0" w:color="auto"/>
        <w:bottom w:val="none" w:sz="0" w:space="0" w:color="auto"/>
        <w:right w:val="none" w:sz="0" w:space="0" w:color="auto"/>
      </w:divBdr>
    </w:div>
    <w:div w:id="1712731947">
      <w:bodyDiv w:val="1"/>
      <w:marLeft w:val="0"/>
      <w:marRight w:val="0"/>
      <w:marTop w:val="0"/>
      <w:marBottom w:val="0"/>
      <w:divBdr>
        <w:top w:val="none" w:sz="0" w:space="0" w:color="auto"/>
        <w:left w:val="none" w:sz="0" w:space="0" w:color="auto"/>
        <w:bottom w:val="none" w:sz="0" w:space="0" w:color="auto"/>
        <w:right w:val="none" w:sz="0" w:space="0" w:color="auto"/>
      </w:divBdr>
    </w:div>
    <w:div w:id="1806119616">
      <w:bodyDiv w:val="1"/>
      <w:marLeft w:val="0"/>
      <w:marRight w:val="0"/>
      <w:marTop w:val="0"/>
      <w:marBottom w:val="0"/>
      <w:divBdr>
        <w:top w:val="none" w:sz="0" w:space="0" w:color="auto"/>
        <w:left w:val="none" w:sz="0" w:space="0" w:color="auto"/>
        <w:bottom w:val="none" w:sz="0" w:space="0" w:color="auto"/>
        <w:right w:val="none" w:sz="0" w:space="0" w:color="auto"/>
      </w:divBdr>
    </w:div>
    <w:div w:id="1862862408">
      <w:bodyDiv w:val="1"/>
      <w:marLeft w:val="0"/>
      <w:marRight w:val="0"/>
      <w:marTop w:val="0"/>
      <w:marBottom w:val="0"/>
      <w:divBdr>
        <w:top w:val="none" w:sz="0" w:space="0" w:color="auto"/>
        <w:left w:val="none" w:sz="0" w:space="0" w:color="auto"/>
        <w:bottom w:val="none" w:sz="0" w:space="0" w:color="auto"/>
        <w:right w:val="none" w:sz="0" w:space="0" w:color="auto"/>
      </w:divBdr>
    </w:div>
    <w:div w:id="1880119168">
      <w:bodyDiv w:val="1"/>
      <w:marLeft w:val="0"/>
      <w:marRight w:val="0"/>
      <w:marTop w:val="0"/>
      <w:marBottom w:val="0"/>
      <w:divBdr>
        <w:top w:val="none" w:sz="0" w:space="0" w:color="auto"/>
        <w:left w:val="none" w:sz="0" w:space="0" w:color="auto"/>
        <w:bottom w:val="none" w:sz="0" w:space="0" w:color="auto"/>
        <w:right w:val="none" w:sz="0" w:space="0" w:color="auto"/>
      </w:divBdr>
    </w:div>
    <w:div w:id="1910112330">
      <w:bodyDiv w:val="1"/>
      <w:marLeft w:val="0"/>
      <w:marRight w:val="0"/>
      <w:marTop w:val="0"/>
      <w:marBottom w:val="0"/>
      <w:divBdr>
        <w:top w:val="none" w:sz="0" w:space="0" w:color="auto"/>
        <w:left w:val="none" w:sz="0" w:space="0" w:color="auto"/>
        <w:bottom w:val="none" w:sz="0" w:space="0" w:color="auto"/>
        <w:right w:val="none" w:sz="0" w:space="0" w:color="auto"/>
      </w:divBdr>
    </w:div>
    <w:div w:id="1969435321">
      <w:bodyDiv w:val="1"/>
      <w:marLeft w:val="0"/>
      <w:marRight w:val="0"/>
      <w:marTop w:val="0"/>
      <w:marBottom w:val="0"/>
      <w:divBdr>
        <w:top w:val="none" w:sz="0" w:space="0" w:color="auto"/>
        <w:left w:val="none" w:sz="0" w:space="0" w:color="auto"/>
        <w:bottom w:val="none" w:sz="0" w:space="0" w:color="auto"/>
        <w:right w:val="none" w:sz="0" w:space="0" w:color="auto"/>
      </w:divBdr>
      <w:divsChild>
        <w:div w:id="1871645780">
          <w:marLeft w:val="0"/>
          <w:marRight w:val="0"/>
          <w:marTop w:val="0"/>
          <w:marBottom w:val="0"/>
          <w:divBdr>
            <w:top w:val="none" w:sz="0" w:space="0" w:color="auto"/>
            <w:left w:val="none" w:sz="0" w:space="0" w:color="auto"/>
            <w:bottom w:val="none" w:sz="0" w:space="0" w:color="auto"/>
            <w:right w:val="none" w:sz="0" w:space="0" w:color="auto"/>
          </w:divBdr>
          <w:divsChild>
            <w:div w:id="570192520">
              <w:marLeft w:val="0"/>
              <w:marRight w:val="0"/>
              <w:marTop w:val="0"/>
              <w:marBottom w:val="0"/>
              <w:divBdr>
                <w:top w:val="none" w:sz="0" w:space="0" w:color="auto"/>
                <w:left w:val="none" w:sz="0" w:space="0" w:color="auto"/>
                <w:bottom w:val="none" w:sz="0" w:space="0" w:color="auto"/>
                <w:right w:val="none" w:sz="0" w:space="0" w:color="auto"/>
              </w:divBdr>
              <w:divsChild>
                <w:div w:id="2078552932">
                  <w:marLeft w:val="0"/>
                  <w:marRight w:val="0"/>
                  <w:marTop w:val="0"/>
                  <w:marBottom w:val="0"/>
                  <w:divBdr>
                    <w:top w:val="none" w:sz="0" w:space="0" w:color="auto"/>
                    <w:left w:val="none" w:sz="0" w:space="0" w:color="auto"/>
                    <w:bottom w:val="none" w:sz="0" w:space="0" w:color="auto"/>
                    <w:right w:val="none" w:sz="0" w:space="0" w:color="auto"/>
                  </w:divBdr>
                  <w:divsChild>
                    <w:div w:id="440492432">
                      <w:marLeft w:val="0"/>
                      <w:marRight w:val="0"/>
                      <w:marTop w:val="0"/>
                      <w:marBottom w:val="0"/>
                      <w:divBdr>
                        <w:top w:val="none" w:sz="0" w:space="0" w:color="auto"/>
                        <w:left w:val="none" w:sz="0" w:space="0" w:color="auto"/>
                        <w:bottom w:val="none" w:sz="0" w:space="0" w:color="auto"/>
                        <w:right w:val="none" w:sz="0" w:space="0" w:color="auto"/>
                      </w:divBdr>
                      <w:divsChild>
                        <w:div w:id="612715379">
                          <w:marLeft w:val="0"/>
                          <w:marRight w:val="0"/>
                          <w:marTop w:val="0"/>
                          <w:marBottom w:val="0"/>
                          <w:divBdr>
                            <w:top w:val="none" w:sz="0" w:space="0" w:color="auto"/>
                            <w:left w:val="none" w:sz="0" w:space="0" w:color="auto"/>
                            <w:bottom w:val="none" w:sz="0" w:space="0" w:color="auto"/>
                            <w:right w:val="none" w:sz="0" w:space="0" w:color="auto"/>
                          </w:divBdr>
                          <w:divsChild>
                            <w:div w:id="1513101795">
                              <w:marLeft w:val="0"/>
                              <w:marRight w:val="0"/>
                              <w:marTop w:val="0"/>
                              <w:marBottom w:val="0"/>
                              <w:divBdr>
                                <w:top w:val="none" w:sz="0" w:space="0" w:color="auto"/>
                                <w:left w:val="none" w:sz="0" w:space="0" w:color="auto"/>
                                <w:bottom w:val="none" w:sz="0" w:space="0" w:color="auto"/>
                                <w:right w:val="none" w:sz="0" w:space="0" w:color="auto"/>
                              </w:divBdr>
                              <w:divsChild>
                                <w:div w:id="1402172326">
                                  <w:marLeft w:val="0"/>
                                  <w:marRight w:val="0"/>
                                  <w:marTop w:val="0"/>
                                  <w:marBottom w:val="0"/>
                                  <w:divBdr>
                                    <w:top w:val="none" w:sz="0" w:space="0" w:color="auto"/>
                                    <w:left w:val="none" w:sz="0" w:space="0" w:color="auto"/>
                                    <w:bottom w:val="none" w:sz="0" w:space="0" w:color="auto"/>
                                    <w:right w:val="none" w:sz="0" w:space="0" w:color="auto"/>
                                  </w:divBdr>
                                  <w:divsChild>
                                    <w:div w:id="1557546154">
                                      <w:marLeft w:val="0"/>
                                      <w:marRight w:val="0"/>
                                      <w:marTop w:val="0"/>
                                      <w:marBottom w:val="0"/>
                                      <w:divBdr>
                                        <w:top w:val="none" w:sz="0" w:space="0" w:color="auto"/>
                                        <w:left w:val="none" w:sz="0" w:space="0" w:color="auto"/>
                                        <w:bottom w:val="none" w:sz="0" w:space="0" w:color="auto"/>
                                        <w:right w:val="none" w:sz="0" w:space="0" w:color="auto"/>
                                      </w:divBdr>
                                      <w:divsChild>
                                        <w:div w:id="1670138147">
                                          <w:marLeft w:val="0"/>
                                          <w:marRight w:val="0"/>
                                          <w:marTop w:val="0"/>
                                          <w:marBottom w:val="0"/>
                                          <w:divBdr>
                                            <w:top w:val="none" w:sz="0" w:space="0" w:color="auto"/>
                                            <w:left w:val="none" w:sz="0" w:space="0" w:color="auto"/>
                                            <w:bottom w:val="none" w:sz="0" w:space="0" w:color="auto"/>
                                            <w:right w:val="none" w:sz="0" w:space="0" w:color="auto"/>
                                          </w:divBdr>
                                          <w:divsChild>
                                            <w:div w:id="866255501">
                                              <w:marLeft w:val="0"/>
                                              <w:marRight w:val="0"/>
                                              <w:marTop w:val="0"/>
                                              <w:marBottom w:val="0"/>
                                              <w:divBdr>
                                                <w:top w:val="none" w:sz="0" w:space="0" w:color="auto"/>
                                                <w:left w:val="none" w:sz="0" w:space="0" w:color="auto"/>
                                                <w:bottom w:val="none" w:sz="0" w:space="0" w:color="auto"/>
                                                <w:right w:val="none" w:sz="0" w:space="0" w:color="auto"/>
                                              </w:divBdr>
                                              <w:divsChild>
                                                <w:div w:id="1315136220">
                                                  <w:marLeft w:val="0"/>
                                                  <w:marRight w:val="0"/>
                                                  <w:marTop w:val="0"/>
                                                  <w:marBottom w:val="0"/>
                                                  <w:divBdr>
                                                    <w:top w:val="none" w:sz="0" w:space="0" w:color="auto"/>
                                                    <w:left w:val="none" w:sz="0" w:space="0" w:color="auto"/>
                                                    <w:bottom w:val="none" w:sz="0" w:space="0" w:color="auto"/>
                                                    <w:right w:val="none" w:sz="0" w:space="0" w:color="auto"/>
                                                  </w:divBdr>
                                                  <w:divsChild>
                                                    <w:div w:id="627778234">
                                                      <w:marLeft w:val="0"/>
                                                      <w:marRight w:val="0"/>
                                                      <w:marTop w:val="0"/>
                                                      <w:marBottom w:val="0"/>
                                                      <w:divBdr>
                                                        <w:top w:val="none" w:sz="0" w:space="0" w:color="auto"/>
                                                        <w:left w:val="none" w:sz="0" w:space="0" w:color="auto"/>
                                                        <w:bottom w:val="none" w:sz="0" w:space="0" w:color="auto"/>
                                                        <w:right w:val="none" w:sz="0" w:space="0" w:color="auto"/>
                                                      </w:divBdr>
                                                      <w:divsChild>
                                                        <w:div w:id="598567894">
                                                          <w:marLeft w:val="0"/>
                                                          <w:marRight w:val="0"/>
                                                          <w:marTop w:val="0"/>
                                                          <w:marBottom w:val="0"/>
                                                          <w:divBdr>
                                                            <w:top w:val="none" w:sz="0" w:space="0" w:color="auto"/>
                                                            <w:left w:val="none" w:sz="0" w:space="0" w:color="auto"/>
                                                            <w:bottom w:val="none" w:sz="0" w:space="0" w:color="auto"/>
                                                            <w:right w:val="none" w:sz="0" w:space="0" w:color="auto"/>
                                                          </w:divBdr>
                                                          <w:divsChild>
                                                            <w:div w:id="1195264399">
                                                              <w:marLeft w:val="0"/>
                                                              <w:marRight w:val="0"/>
                                                              <w:marTop w:val="0"/>
                                                              <w:marBottom w:val="0"/>
                                                              <w:divBdr>
                                                                <w:top w:val="none" w:sz="0" w:space="0" w:color="auto"/>
                                                                <w:left w:val="none" w:sz="0" w:space="0" w:color="auto"/>
                                                                <w:bottom w:val="none" w:sz="0" w:space="0" w:color="auto"/>
                                                                <w:right w:val="none" w:sz="0" w:space="0" w:color="auto"/>
                                                              </w:divBdr>
                                                              <w:divsChild>
                                                                <w:div w:id="1863938017">
                                                                  <w:marLeft w:val="0"/>
                                                                  <w:marRight w:val="0"/>
                                                                  <w:marTop w:val="0"/>
                                                                  <w:marBottom w:val="0"/>
                                                                  <w:divBdr>
                                                                    <w:top w:val="none" w:sz="0" w:space="0" w:color="auto"/>
                                                                    <w:left w:val="none" w:sz="0" w:space="0" w:color="auto"/>
                                                                    <w:bottom w:val="none" w:sz="0" w:space="0" w:color="auto"/>
                                                                    <w:right w:val="none" w:sz="0" w:space="0" w:color="auto"/>
                                                                  </w:divBdr>
                                                                  <w:divsChild>
                                                                    <w:div w:id="2092896350">
                                                                      <w:marLeft w:val="0"/>
                                                                      <w:marRight w:val="0"/>
                                                                      <w:marTop w:val="0"/>
                                                                      <w:marBottom w:val="0"/>
                                                                      <w:divBdr>
                                                                        <w:top w:val="none" w:sz="0" w:space="0" w:color="auto"/>
                                                                        <w:left w:val="none" w:sz="0" w:space="0" w:color="auto"/>
                                                                        <w:bottom w:val="none" w:sz="0" w:space="0" w:color="auto"/>
                                                                        <w:right w:val="none" w:sz="0" w:space="0" w:color="auto"/>
                                                                      </w:divBdr>
                                                                      <w:divsChild>
                                                                        <w:div w:id="627400655">
                                                                          <w:marLeft w:val="0"/>
                                                                          <w:marRight w:val="0"/>
                                                                          <w:marTop w:val="0"/>
                                                                          <w:marBottom w:val="0"/>
                                                                          <w:divBdr>
                                                                            <w:top w:val="none" w:sz="0" w:space="0" w:color="auto"/>
                                                                            <w:left w:val="none" w:sz="0" w:space="0" w:color="auto"/>
                                                                            <w:bottom w:val="none" w:sz="0" w:space="0" w:color="auto"/>
                                                                            <w:right w:val="none" w:sz="0" w:space="0" w:color="auto"/>
                                                                          </w:divBdr>
                                                                          <w:divsChild>
                                                                            <w:div w:id="1393039022">
                                                                              <w:marLeft w:val="0"/>
                                                                              <w:marRight w:val="0"/>
                                                                              <w:marTop w:val="0"/>
                                                                              <w:marBottom w:val="0"/>
                                                                              <w:divBdr>
                                                                                <w:top w:val="none" w:sz="0" w:space="0" w:color="auto"/>
                                                                                <w:left w:val="none" w:sz="0" w:space="0" w:color="auto"/>
                                                                                <w:bottom w:val="none" w:sz="0" w:space="0" w:color="auto"/>
                                                                                <w:right w:val="none" w:sz="0" w:space="0" w:color="auto"/>
                                                                              </w:divBdr>
                                                                              <w:divsChild>
                                                                                <w:div w:id="1953323480">
                                                                                  <w:marLeft w:val="0"/>
                                                                                  <w:marRight w:val="0"/>
                                                                                  <w:marTop w:val="0"/>
                                                                                  <w:marBottom w:val="0"/>
                                                                                  <w:divBdr>
                                                                                    <w:top w:val="none" w:sz="0" w:space="0" w:color="auto"/>
                                                                                    <w:left w:val="none" w:sz="0" w:space="0" w:color="auto"/>
                                                                                    <w:bottom w:val="none" w:sz="0" w:space="0" w:color="auto"/>
                                                                                    <w:right w:val="none" w:sz="0" w:space="0" w:color="auto"/>
                                                                                  </w:divBdr>
                                                                                  <w:divsChild>
                                                                                    <w:div w:id="847521811">
                                                                                      <w:marLeft w:val="0"/>
                                                                                      <w:marRight w:val="0"/>
                                                                                      <w:marTop w:val="0"/>
                                                                                      <w:marBottom w:val="0"/>
                                                                                      <w:divBdr>
                                                                                        <w:top w:val="none" w:sz="0" w:space="0" w:color="auto"/>
                                                                                        <w:left w:val="none" w:sz="0" w:space="0" w:color="auto"/>
                                                                                        <w:bottom w:val="none" w:sz="0" w:space="0" w:color="auto"/>
                                                                                        <w:right w:val="none" w:sz="0" w:space="0" w:color="auto"/>
                                                                                      </w:divBdr>
                                                                                      <w:divsChild>
                                                                                        <w:div w:id="856387736">
                                                                                          <w:marLeft w:val="0"/>
                                                                                          <w:marRight w:val="0"/>
                                                                                          <w:marTop w:val="0"/>
                                                                                          <w:marBottom w:val="0"/>
                                                                                          <w:divBdr>
                                                                                            <w:top w:val="none" w:sz="0" w:space="0" w:color="auto"/>
                                                                                            <w:left w:val="none" w:sz="0" w:space="0" w:color="auto"/>
                                                                                            <w:bottom w:val="none" w:sz="0" w:space="0" w:color="auto"/>
                                                                                            <w:right w:val="none" w:sz="0" w:space="0" w:color="auto"/>
                                                                                          </w:divBdr>
                                                                                          <w:divsChild>
                                                                                            <w:div w:id="1869684366">
                                                                                              <w:marLeft w:val="0"/>
                                                                                              <w:marRight w:val="120"/>
                                                                                              <w:marTop w:val="0"/>
                                                                                              <w:marBottom w:val="150"/>
                                                                                              <w:divBdr>
                                                                                                <w:top w:val="single" w:sz="2" w:space="0" w:color="EFEFEF"/>
                                                                                                <w:left w:val="single" w:sz="6" w:space="0" w:color="EFEFEF"/>
                                                                                                <w:bottom w:val="single" w:sz="6" w:space="0" w:color="E2E2E2"/>
                                                                                                <w:right w:val="single" w:sz="6" w:space="0" w:color="EFEFEF"/>
                                                                                              </w:divBdr>
                                                                                              <w:divsChild>
                                                                                                <w:div w:id="467287297">
                                                                                                  <w:marLeft w:val="0"/>
                                                                                                  <w:marRight w:val="0"/>
                                                                                                  <w:marTop w:val="0"/>
                                                                                                  <w:marBottom w:val="0"/>
                                                                                                  <w:divBdr>
                                                                                                    <w:top w:val="none" w:sz="0" w:space="0" w:color="auto"/>
                                                                                                    <w:left w:val="none" w:sz="0" w:space="0" w:color="auto"/>
                                                                                                    <w:bottom w:val="none" w:sz="0" w:space="0" w:color="auto"/>
                                                                                                    <w:right w:val="none" w:sz="0" w:space="0" w:color="auto"/>
                                                                                                  </w:divBdr>
                                                                                                  <w:divsChild>
                                                                                                    <w:div w:id="1224483319">
                                                                                                      <w:marLeft w:val="0"/>
                                                                                                      <w:marRight w:val="0"/>
                                                                                                      <w:marTop w:val="0"/>
                                                                                                      <w:marBottom w:val="0"/>
                                                                                                      <w:divBdr>
                                                                                                        <w:top w:val="none" w:sz="0" w:space="0" w:color="auto"/>
                                                                                                        <w:left w:val="none" w:sz="0" w:space="0" w:color="auto"/>
                                                                                                        <w:bottom w:val="none" w:sz="0" w:space="0" w:color="auto"/>
                                                                                                        <w:right w:val="none" w:sz="0" w:space="0" w:color="auto"/>
                                                                                                      </w:divBdr>
                                                                                                      <w:divsChild>
                                                                                                        <w:div w:id="833642101">
                                                                                                          <w:marLeft w:val="0"/>
                                                                                                          <w:marRight w:val="0"/>
                                                                                                          <w:marTop w:val="0"/>
                                                                                                          <w:marBottom w:val="0"/>
                                                                                                          <w:divBdr>
                                                                                                            <w:top w:val="none" w:sz="0" w:space="0" w:color="auto"/>
                                                                                                            <w:left w:val="none" w:sz="0" w:space="0" w:color="auto"/>
                                                                                                            <w:bottom w:val="none" w:sz="0" w:space="0" w:color="auto"/>
                                                                                                            <w:right w:val="none" w:sz="0" w:space="0" w:color="auto"/>
                                                                                                          </w:divBdr>
                                                                                                          <w:divsChild>
                                                                                                            <w:div w:id="2037150983">
                                                                                                              <w:marLeft w:val="0"/>
                                                                                                              <w:marRight w:val="0"/>
                                                                                                              <w:marTop w:val="0"/>
                                                                                                              <w:marBottom w:val="0"/>
                                                                                                              <w:divBdr>
                                                                                                                <w:top w:val="single" w:sz="6" w:space="0" w:color="E5E5E5"/>
                                                                                                                <w:left w:val="none" w:sz="0" w:space="0" w:color="auto"/>
                                                                                                                <w:bottom w:val="none" w:sz="0" w:space="0" w:color="auto"/>
                                                                                                                <w:right w:val="none" w:sz="0" w:space="0" w:color="auto"/>
                                                                                                              </w:divBdr>
                                                                                                              <w:divsChild>
                                                                                                                <w:div w:id="1018192859">
                                                                                                                  <w:marLeft w:val="0"/>
                                                                                                                  <w:marRight w:val="0"/>
                                                                                                                  <w:marTop w:val="0"/>
                                                                                                                  <w:marBottom w:val="0"/>
                                                                                                                  <w:divBdr>
                                                                                                                    <w:top w:val="none" w:sz="0" w:space="0" w:color="auto"/>
                                                                                                                    <w:left w:val="none" w:sz="0" w:space="0" w:color="auto"/>
                                                                                                                    <w:bottom w:val="none" w:sz="0" w:space="0" w:color="auto"/>
                                                                                                                    <w:right w:val="none" w:sz="0" w:space="0" w:color="auto"/>
                                                                                                                  </w:divBdr>
                                                                                                                  <w:divsChild>
                                                                                                                    <w:div w:id="1609048111">
                                                                                                                      <w:marLeft w:val="0"/>
                                                                                                                      <w:marRight w:val="0"/>
                                                                                                                      <w:marTop w:val="0"/>
                                                                                                                      <w:marBottom w:val="0"/>
                                                                                                                      <w:divBdr>
                                                                                                                        <w:top w:val="none" w:sz="0" w:space="0" w:color="auto"/>
                                                                                                                        <w:left w:val="none" w:sz="0" w:space="0" w:color="auto"/>
                                                                                                                        <w:bottom w:val="none" w:sz="0" w:space="0" w:color="auto"/>
                                                                                                                        <w:right w:val="none" w:sz="0" w:space="0" w:color="auto"/>
                                                                                                                      </w:divBdr>
                                                                                                                      <w:divsChild>
                                                                                                                        <w:div w:id="143938625">
                                                                                                                          <w:marLeft w:val="0"/>
                                                                                                                          <w:marRight w:val="0"/>
                                                                                                                          <w:marTop w:val="0"/>
                                                                                                                          <w:marBottom w:val="0"/>
                                                                                                                          <w:divBdr>
                                                                                                                            <w:top w:val="none" w:sz="0" w:space="0" w:color="auto"/>
                                                                                                                            <w:left w:val="none" w:sz="0" w:space="0" w:color="auto"/>
                                                                                                                            <w:bottom w:val="none" w:sz="0" w:space="0" w:color="auto"/>
                                                                                                                            <w:right w:val="none" w:sz="0" w:space="0" w:color="auto"/>
                                                                                                                          </w:divBdr>
                                                                                                                          <w:divsChild>
                                                                                                                            <w:div w:id="488785621">
                                                                                                                              <w:marLeft w:val="0"/>
                                                                                                                              <w:marRight w:val="0"/>
                                                                                                                              <w:marTop w:val="0"/>
                                                                                                                              <w:marBottom w:val="0"/>
                                                                                                                              <w:divBdr>
                                                                                                                                <w:top w:val="none" w:sz="0" w:space="0" w:color="auto"/>
                                                                                                                                <w:left w:val="none" w:sz="0" w:space="0" w:color="auto"/>
                                                                                                                                <w:bottom w:val="none" w:sz="0" w:space="0" w:color="auto"/>
                                                                                                                                <w:right w:val="none" w:sz="0" w:space="0" w:color="auto"/>
                                                                                                                              </w:divBdr>
                                                                                                                              <w:divsChild>
                                                                                                                                <w:div w:id="1412582996">
                                                                                                                                  <w:marLeft w:val="-6000"/>
                                                                                                                                  <w:marRight w:val="0"/>
                                                                                                                                  <w:marTop w:val="0"/>
                                                                                                                                  <w:marBottom w:val="135"/>
                                                                                                                                  <w:divBdr>
                                                                                                                                    <w:top w:val="none" w:sz="0" w:space="0" w:color="auto"/>
                                                                                                                                    <w:left w:val="none" w:sz="0" w:space="0" w:color="auto"/>
                                                                                                                                    <w:bottom w:val="none" w:sz="0" w:space="0" w:color="auto"/>
                                                                                                                                    <w:right w:val="none" w:sz="0" w:space="0" w:color="auto"/>
                                                                                                                                  </w:divBdr>
                                                                                                                                  <w:divsChild>
                                                                                                                                    <w:div w:id="7296465">
                                                                                                                                      <w:marLeft w:val="0"/>
                                                                                                                                      <w:marRight w:val="0"/>
                                                                                                                                      <w:marTop w:val="0"/>
                                                                                                                                      <w:marBottom w:val="0"/>
                                                                                                                                      <w:divBdr>
                                                                                                                                        <w:top w:val="none" w:sz="0" w:space="0" w:color="auto"/>
                                                                                                                                        <w:left w:val="none" w:sz="0" w:space="0" w:color="auto"/>
                                                                                                                                        <w:bottom w:val="none" w:sz="0" w:space="0" w:color="auto"/>
                                                                                                                                        <w:right w:val="none" w:sz="0" w:space="0" w:color="auto"/>
                                                                                                                                      </w:divBdr>
                                                                                                                                      <w:divsChild>
                                                                                                                                        <w:div w:id="1643272472">
                                                                                                                                          <w:marLeft w:val="0"/>
                                                                                                                                          <w:marRight w:val="0"/>
                                                                                                                                          <w:marTop w:val="0"/>
                                                                                                                                          <w:marBottom w:val="0"/>
                                                                                                                                          <w:divBdr>
                                                                                                                                            <w:top w:val="none" w:sz="0" w:space="0" w:color="auto"/>
                                                                                                                                            <w:left w:val="none" w:sz="0" w:space="0" w:color="auto"/>
                                                                                                                                            <w:bottom w:val="none" w:sz="0" w:space="0" w:color="auto"/>
                                                                                                                                            <w:right w:val="none" w:sz="0" w:space="0" w:color="auto"/>
                                                                                                                                          </w:divBdr>
                                                                                                                                          <w:divsChild>
                                                                                                                                            <w:div w:id="1063020811">
                                                                                                                                              <w:marLeft w:val="0"/>
                                                                                                                                              <w:marRight w:val="0"/>
                                                                                                                                              <w:marTop w:val="0"/>
                                                                                                                                              <w:marBottom w:val="0"/>
                                                                                                                                              <w:divBdr>
                                                                                                                                                <w:top w:val="none" w:sz="0" w:space="0" w:color="auto"/>
                                                                                                                                                <w:left w:val="none" w:sz="0" w:space="0" w:color="auto"/>
                                                                                                                                                <w:bottom w:val="none" w:sz="0" w:space="0" w:color="auto"/>
                                                                                                                                                <w:right w:val="none" w:sz="0" w:space="0" w:color="auto"/>
                                                                                                                                              </w:divBdr>
                                                                                                                                              <w:divsChild>
                                                                                                                                                <w:div w:id="647977531">
                                                                                                                                                  <w:marLeft w:val="0"/>
                                                                                                                                                  <w:marRight w:val="90"/>
                                                                                                                                                  <w:marTop w:val="0"/>
                                                                                                                                                  <w:marBottom w:val="0"/>
                                                                                                                                                  <w:divBdr>
                                                                                                                                                    <w:top w:val="single" w:sz="6" w:space="0" w:color="666666"/>
                                                                                                                                                    <w:left w:val="single" w:sz="6" w:space="0" w:color="CCCCCC"/>
                                                                                                                                                    <w:bottom w:val="single" w:sz="6" w:space="0" w:color="CCCCCC"/>
                                                                                                                                                    <w:right w:val="single" w:sz="6" w:space="0" w:color="CCCCCC"/>
                                                                                                                                                  </w:divBdr>
                                                                                                                                                  <w:divsChild>
                                                                                                                                                    <w:div w:id="692807908">
                                                                                                                                                      <w:marLeft w:val="30"/>
                                                                                                                                                      <w:marRight w:val="0"/>
                                                                                                                                                      <w:marTop w:val="0"/>
                                                                                                                                                      <w:marBottom w:val="0"/>
                                                                                                                                                      <w:divBdr>
                                                                                                                                                        <w:top w:val="none" w:sz="0" w:space="0" w:color="auto"/>
                                                                                                                                                        <w:left w:val="none" w:sz="0" w:space="0" w:color="auto"/>
                                                                                                                                                        <w:bottom w:val="none" w:sz="0" w:space="0" w:color="auto"/>
                                                                                                                                                        <w:right w:val="none" w:sz="0" w:space="0" w:color="auto"/>
                                                                                                                                                      </w:divBdr>
                                                                                                                                                      <w:divsChild>
                                                                                                                                                        <w:div w:id="1691754940">
                                                                                                                                                          <w:marLeft w:val="0"/>
                                                                                                                                                          <w:marRight w:val="0"/>
                                                                                                                                                          <w:marTop w:val="0"/>
                                                                                                                                                          <w:marBottom w:val="0"/>
                                                                                                                                                          <w:divBdr>
                                                                                                                                                            <w:top w:val="none" w:sz="0" w:space="0" w:color="auto"/>
                                                                                                                                                            <w:left w:val="none" w:sz="0" w:space="0" w:color="auto"/>
                                                                                                                                                            <w:bottom w:val="none" w:sz="0" w:space="0" w:color="auto"/>
                                                                                                                                                            <w:right w:val="none" w:sz="0" w:space="0" w:color="auto"/>
                                                                                                                                                          </w:divBdr>
                                                                                                                                                          <w:divsChild>
                                                                                                                                                            <w:div w:id="879364866">
                                                                                                                                                              <w:marLeft w:val="0"/>
                                                                                                                                                              <w:marRight w:val="0"/>
                                                                                                                                                              <w:marTop w:val="0"/>
                                                                                                                                                              <w:marBottom w:val="0"/>
                                                                                                                                                              <w:divBdr>
                                                                                                                                                                <w:top w:val="none" w:sz="0" w:space="0" w:color="auto"/>
                                                                                                                                                                <w:left w:val="none" w:sz="0" w:space="0" w:color="auto"/>
                                                                                                                                                                <w:bottom w:val="none" w:sz="0" w:space="0" w:color="auto"/>
                                                                                                                                                                <w:right w:val="none" w:sz="0" w:space="0" w:color="auto"/>
                                                                                                                                                              </w:divBdr>
                                                                                                                                                            </w:div>
                                                                                                                                                            <w:div w:id="1591429452">
                                                                                                                                                              <w:marLeft w:val="0"/>
                                                                                                                                                              <w:marRight w:val="0"/>
                                                                                                                                                              <w:marTop w:val="0"/>
                                                                                                                                                              <w:marBottom w:val="0"/>
                                                                                                                                                              <w:divBdr>
                                                                                                                                                                <w:top w:val="none" w:sz="0" w:space="0" w:color="auto"/>
                                                                                                                                                                <w:left w:val="none" w:sz="0" w:space="0" w:color="auto"/>
                                                                                                                                                                <w:bottom w:val="none" w:sz="0" w:space="0" w:color="auto"/>
                                                                                                                                                                <w:right w:val="none" w:sz="0" w:space="0" w:color="auto"/>
                                                                                                                                                              </w:divBdr>
                                                                                                                                                            </w:div>
                                                                                                                                                            <w:div w:id="2053453772">
                                                                                                                                                              <w:marLeft w:val="0"/>
                                                                                                                                                              <w:marRight w:val="0"/>
                                                                                                                                                              <w:marTop w:val="0"/>
                                                                                                                                                              <w:marBottom w:val="0"/>
                                                                                                                                                              <w:divBdr>
                                                                                                                                                                <w:top w:val="none" w:sz="0" w:space="0" w:color="auto"/>
                                                                                                                                                                <w:left w:val="none" w:sz="0" w:space="0" w:color="auto"/>
                                                                                                                                                                <w:bottom w:val="none" w:sz="0" w:space="0" w:color="auto"/>
                                                                                                                                                                <w:right w:val="none" w:sz="0" w:space="0" w:color="auto"/>
                                                                                                                                                              </w:divBdr>
                                                                                                                                                            </w:div>
                                                                                                                                                            <w:div w:id="20840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lympia.nangela@tmrc.co.tz" TargetMode="External"/><Relationship Id="rId18" Type="http://schemas.openxmlformats.org/officeDocument/2006/relationships/hyperlink" Target="http://www.facebook.com/tmrctanzania" TargetMode="External"/><Relationship Id="rId26" Type="http://schemas.openxmlformats.org/officeDocument/2006/relationships/hyperlink" Target="http://www.instagram.com/habitatemea" TargetMode="External"/><Relationship Id="rId3" Type="http://schemas.openxmlformats.org/officeDocument/2006/relationships/customXml" Target="../customXml/item3.xml"/><Relationship Id="rId21" Type="http://schemas.openxmlformats.org/officeDocument/2006/relationships/hyperlink" Target="http://www.instagram.com\tmrctanzani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abitat.org/tcis" TargetMode="External"/><Relationship Id="rId25" Type="http://schemas.openxmlformats.org/officeDocument/2006/relationships/hyperlink" Target="http://www.facebook.com/habitateme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mrc.co.tz" TargetMode="External"/><Relationship Id="rId20" Type="http://schemas.openxmlformats.org/officeDocument/2006/relationships/hyperlink" Target="http://www.youtube.com/TMR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linkedin.com/company/terwilliger-center"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habitat.org/media/8416/view" TargetMode="External"/><Relationship Id="rId23" Type="http://schemas.openxmlformats.org/officeDocument/2006/relationships/hyperlink" Target="http://www.twitter.com/TerwilligerCtr"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twitter./tmrctanzania"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nyamamu@habitat.org" TargetMode="External"/><Relationship Id="rId22" Type="http://schemas.openxmlformats.org/officeDocument/2006/relationships/hyperlink" Target="https://www.linkedin.com/company/tanzania"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e3d1e11a5446619fd63e25fb8fffc8 xmlns="903eadfb-88e0-4aec-810a-fe5a5d47b0ed">
      <Terms xmlns="http://schemas.microsoft.com/office/infopath/2007/PartnerControls"/>
    </nee3d1e11a5446619fd63e25fb8fffc8>
    <a2598850c6eb4c9abe97b41315d0bc13 xmlns="903eadfb-88e0-4aec-810a-fe5a5d47b0ed">
      <Terms xmlns="http://schemas.microsoft.com/office/infopath/2007/PartnerControls"/>
    </a2598850c6eb4c9abe97b41315d0bc13>
    <Description0 xmlns="903eadfb-88e0-4aec-810a-fe5a5d47b0ed" xsi:nil="true"/>
    <b8d4f76628f94c83a385b28bc33d1af7 xmlns="903eadfb-88e0-4aec-810a-fe5a5d47b0ed">
      <Terms xmlns="http://schemas.microsoft.com/office/infopath/2007/PartnerControls"/>
    </b8d4f76628f94c83a385b28bc33d1af7>
    <TaxCatchAll xmlns="3e02667f-0271-471b-bd6e-11a2e16def1d"/>
    <la64e656a5f8461ea0b299d0643f47f7 xmlns="903eadfb-88e0-4aec-810a-fe5a5d47b0ed">
      <Terms xmlns="http://schemas.microsoft.com/office/infopath/2007/PartnerControls"/>
    </la64e656a5f8461ea0b299d0643f47f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C711D2DF9F797498A6FEF34FBC48E0D" ma:contentTypeVersion="31" ma:contentTypeDescription="Create a new document." ma:contentTypeScope="" ma:versionID="3d037df7615370100d462d5caa3ba2ac">
  <xsd:schema xmlns:xsd="http://www.w3.org/2001/XMLSchema" xmlns:xs="http://www.w3.org/2001/XMLSchema" xmlns:p="http://schemas.microsoft.com/office/2006/metadata/properties" xmlns:ns2="903eadfb-88e0-4aec-810a-fe5a5d47b0ed" xmlns:ns3="3e02667f-0271-471b-bd6e-11a2e16def1d" xmlns:ns4="683568ef-1259-47d5-b21b-2cf7442bd54c" targetNamespace="http://schemas.microsoft.com/office/2006/metadata/properties" ma:root="true" ma:fieldsID="83ad24792aa9fce20f088cd38e9f0f67" ns2:_="" ns3:_="" ns4:_="">
    <xsd:import namespace="903eadfb-88e0-4aec-810a-fe5a5d47b0ed"/>
    <xsd:import namespace="3e02667f-0271-471b-bd6e-11a2e16def1d"/>
    <xsd:import namespace="683568ef-1259-47d5-b21b-2cf7442bd54c"/>
    <xsd:element name="properties">
      <xsd:complexType>
        <xsd:sequence>
          <xsd:element name="documentManagement">
            <xsd:complexType>
              <xsd:all>
                <xsd:element ref="ns2:nee3d1e11a5446619fd63e25fb8fffc8" minOccurs="0"/>
                <xsd:element ref="ns3:TaxCatchAll"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a64e656a5f8461ea0b299d0643f47f7" minOccurs="0"/>
                <xsd:element ref="ns2:a2598850c6eb4c9abe97b41315d0bc13" minOccurs="0"/>
                <xsd:element ref="ns2:b8d4f76628f94c83a385b28bc33d1af7" minOccurs="0"/>
                <xsd:element ref="ns2:MediaServiceAutoKeyPoints" minOccurs="0"/>
                <xsd:element ref="ns2:MediaServiceKeyPoints" minOccurs="0"/>
                <xsd:element ref="ns4:SharedWithUsers" minOccurs="0"/>
                <xsd:element ref="ns4:SharedWithDetails" minOccurs="0"/>
                <xsd:element ref="ns2:MediaServiceDateTaken" minOccurs="0"/>
                <xsd:element ref="ns2:Description0"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eadfb-88e0-4aec-810a-fe5a5d47b0ed" elementFormDefault="qualified">
    <xsd:import namespace="http://schemas.microsoft.com/office/2006/documentManagement/types"/>
    <xsd:import namespace="http://schemas.microsoft.com/office/infopath/2007/PartnerControls"/>
    <xsd:element name="nee3d1e11a5446619fd63e25fb8fffc8" ma:index="9" nillable="true" ma:taxonomy="true" ma:internalName="nee3d1e11a5446619fd63e25fb8fffc8" ma:taxonomyFieldName="Keywords" ma:displayName="Keywords" ma:readOnly="false" ma:default="" ma:fieldId="{7ee3d1e1-1a54-4661-9fd6-3e25fb8fffc8}" ma:taxonomyMulti="true" ma:sspId="2a6c10d7-b926-4fc0-945e-3cbf5049f6bd" ma:termSetId="72805aa9-a323-4b8d-aa32-8ba6fe7fde6b"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a64e656a5f8461ea0b299d0643f47f7" ma:index="18" nillable="true" ma:taxonomy="true" ma:internalName="la64e656a5f8461ea0b299d0643f47f7" ma:taxonomyFieldName="Document_x0020_Type" ma:displayName="Document Type" ma:default="" ma:fieldId="{5a64e656-a5f8-461e-a0b2-99d0643f47f7}" ma:sspId="2a6c10d7-b926-4fc0-945e-3cbf5049f6bd" ma:termSetId="fab161f7-6f5e-4af5-b5d7-1e248b859554" ma:anchorId="00000000-0000-0000-0000-000000000000" ma:open="false" ma:isKeyword="false">
      <xsd:complexType>
        <xsd:sequence>
          <xsd:element ref="pc:Terms" minOccurs="0" maxOccurs="1"/>
        </xsd:sequence>
      </xsd:complexType>
    </xsd:element>
    <xsd:element name="a2598850c6eb4c9abe97b41315d0bc13" ma:index="20" nillable="true" ma:taxonomy="true" ma:internalName="a2598850c6eb4c9abe97b41315d0bc13" ma:taxonomyFieldName="Sector_x002f_Subsector" ma:displayName="Sector/Subsector" ma:default="" ma:fieldId="{a2598850-c6eb-4c9a-be97-b41315d0bc13}" ma:sspId="2a6c10d7-b926-4fc0-945e-3cbf5049f6bd" ma:termSetId="87db1f1c-8324-422a-8d3a-67c72d852e7a" ma:anchorId="00000000-0000-0000-0000-000000000000" ma:open="false" ma:isKeyword="false">
      <xsd:complexType>
        <xsd:sequence>
          <xsd:element ref="pc:Terms" minOccurs="0" maxOccurs="1"/>
        </xsd:sequence>
      </xsd:complexType>
    </xsd:element>
    <xsd:element name="b8d4f76628f94c83a385b28bc33d1af7" ma:index="22" nillable="true" ma:taxonomy="true" ma:internalName="b8d4f76628f94c83a385b28bc33d1af7" ma:taxonomyFieldName="Region" ma:displayName="Region" ma:default="" ma:fieldId="{b8d4f766-28f9-4c83-a385-b28bc33d1af7}" ma:sspId="2a6c10d7-b926-4fc0-945e-3cbf5049f6bd" ma:termSetId="a1c33543-5368-472d-aefb-8d4df558eda1" ma:anchorId="00000000-0000-0000-0000-000000000000" ma:open="false" ma:isKeyword="false">
      <xsd:complexType>
        <xsd:sequence>
          <xsd:element ref="pc:Terms" minOccurs="0" maxOccurs="1"/>
        </xsd:sequence>
      </xsd:complex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Description0" ma:index="28" nillable="true" ma:displayName="Description" ma:internalName="Description0">
      <xsd:simpleType>
        <xsd:restriction base="dms:Text">
          <xsd:maxLength value="255"/>
        </xsd:restriction>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04bc41-a80a-4fed-9b83-3cb32aba1043}" ma:internalName="TaxCatchAll" ma:showField="CatchAllData" ma:web="2ce5a3a7-cc5d-4eb9-baa9-5fca7933d0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3568ef-1259-47d5-b21b-2cf7442bd54c"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0C33E9-AB19-4EC1-91BC-3325563FE12B}">
  <ds:schemaRefs>
    <ds:schemaRef ds:uri="http://schemas.microsoft.com/office/2006/metadata/properties"/>
    <ds:schemaRef ds:uri="http://schemas.microsoft.com/office/infopath/2007/PartnerControls"/>
    <ds:schemaRef ds:uri="903eadfb-88e0-4aec-810a-fe5a5d47b0ed"/>
    <ds:schemaRef ds:uri="3e02667f-0271-471b-bd6e-11a2e16def1d"/>
  </ds:schemaRefs>
</ds:datastoreItem>
</file>

<file path=customXml/itemProps2.xml><?xml version="1.0" encoding="utf-8"?>
<ds:datastoreItem xmlns:ds="http://schemas.openxmlformats.org/officeDocument/2006/customXml" ds:itemID="{8A258C01-DE53-46CA-A519-1073E377E291}">
  <ds:schemaRefs>
    <ds:schemaRef ds:uri="http://schemas.microsoft.com/sharepoint/v3/contenttype/forms"/>
  </ds:schemaRefs>
</ds:datastoreItem>
</file>

<file path=customXml/itemProps3.xml><?xml version="1.0" encoding="utf-8"?>
<ds:datastoreItem xmlns:ds="http://schemas.openxmlformats.org/officeDocument/2006/customXml" ds:itemID="{FCA07B25-2EED-4A5E-8E27-A4BB290AE726}">
  <ds:schemaRefs>
    <ds:schemaRef ds:uri="http://schemas.openxmlformats.org/officeDocument/2006/bibliography"/>
  </ds:schemaRefs>
</ds:datastoreItem>
</file>

<file path=customXml/itemProps4.xml><?xml version="1.0" encoding="utf-8"?>
<ds:datastoreItem xmlns:ds="http://schemas.openxmlformats.org/officeDocument/2006/customXml" ds:itemID="{C88DAC35-ED66-4568-9346-F682DCFB6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eadfb-88e0-4aec-810a-fe5a5d47b0ed"/>
    <ds:schemaRef ds:uri="3e02667f-0271-471b-bd6e-11a2e16def1d"/>
    <ds:schemaRef ds:uri="683568ef-1259-47d5-b21b-2cf7442bd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1263</Words>
  <Characters>7430</Characters>
  <Application>Microsoft Office Word</Application>
  <DocSecurity>0</DocSecurity>
  <Lines>151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IFC Press Releases: Policy and Procedure</vt:lpstr>
      <vt:lpstr>IFC Press Releases: Policy and Procedure</vt:lpstr>
    </vt:vector>
  </TitlesOfParts>
  <Company>The World Bank Group</Company>
  <LinksUpToDate>false</LinksUpToDate>
  <CharactersWithSpaces>8642</CharactersWithSpaces>
  <SharedDoc>false</SharedDoc>
  <HLinks>
    <vt:vector size="54" baseType="variant">
      <vt:variant>
        <vt:i4>4391017</vt:i4>
      </vt:variant>
      <vt:variant>
        <vt:i4>24</vt:i4>
      </vt:variant>
      <vt:variant>
        <vt:i4>0</vt:i4>
      </vt:variant>
      <vt:variant>
        <vt:i4>5</vt:i4>
      </vt:variant>
      <vt:variant>
        <vt:lpwstr>http://www.instagram.com/ifc_org</vt:lpwstr>
      </vt:variant>
      <vt:variant>
        <vt:lpwstr/>
      </vt:variant>
      <vt:variant>
        <vt:i4>3866670</vt:i4>
      </vt:variant>
      <vt:variant>
        <vt:i4>21</vt:i4>
      </vt:variant>
      <vt:variant>
        <vt:i4>0</vt:i4>
      </vt:variant>
      <vt:variant>
        <vt:i4>5</vt:i4>
      </vt:variant>
      <vt:variant>
        <vt:lpwstr>http://www.ifc.org/SocialMediaIndex</vt:lpwstr>
      </vt:variant>
      <vt:variant>
        <vt:lpwstr/>
      </vt:variant>
      <vt:variant>
        <vt:i4>6029385</vt:i4>
      </vt:variant>
      <vt:variant>
        <vt:i4>18</vt:i4>
      </vt:variant>
      <vt:variant>
        <vt:i4>0</vt:i4>
      </vt:variant>
      <vt:variant>
        <vt:i4>5</vt:i4>
      </vt:variant>
      <vt:variant>
        <vt:lpwstr>http://www.youtube.com/IFCvideocasts</vt:lpwstr>
      </vt:variant>
      <vt:variant>
        <vt:lpwstr/>
      </vt:variant>
      <vt:variant>
        <vt:i4>3932179</vt:i4>
      </vt:variant>
      <vt:variant>
        <vt:i4>15</vt:i4>
      </vt:variant>
      <vt:variant>
        <vt:i4>0</vt:i4>
      </vt:variant>
      <vt:variant>
        <vt:i4>5</vt:i4>
      </vt:variant>
      <vt:variant>
        <vt:lpwstr>http://www.twitter.com/IFC_org</vt:lpwstr>
      </vt:variant>
      <vt:variant>
        <vt:lpwstr/>
      </vt:variant>
      <vt:variant>
        <vt:i4>3866678</vt:i4>
      </vt:variant>
      <vt:variant>
        <vt:i4>12</vt:i4>
      </vt:variant>
      <vt:variant>
        <vt:i4>0</vt:i4>
      </vt:variant>
      <vt:variant>
        <vt:i4>5</vt:i4>
      </vt:variant>
      <vt:variant>
        <vt:lpwstr>http://www.facebook.com/IFCwbg</vt:lpwstr>
      </vt:variant>
      <vt:variant>
        <vt:lpwstr/>
      </vt:variant>
      <vt:variant>
        <vt:i4>6488142</vt:i4>
      </vt:variant>
      <vt:variant>
        <vt:i4>9</vt:i4>
      </vt:variant>
      <vt:variant>
        <vt:i4>0</vt:i4>
      </vt:variant>
      <vt:variant>
        <vt:i4>5</vt:i4>
      </vt:variant>
      <vt:variant>
        <vt:lpwstr>mailto:patriciaamito@ugandabankers.org</vt:lpwstr>
      </vt:variant>
      <vt:variant>
        <vt:lpwstr/>
      </vt:variant>
      <vt:variant>
        <vt:i4>2359409</vt:i4>
      </vt:variant>
      <vt:variant>
        <vt:i4>6</vt:i4>
      </vt:variant>
      <vt:variant>
        <vt:i4>0</vt:i4>
      </vt:variant>
      <vt:variant>
        <vt:i4>5</vt:i4>
      </vt:variant>
      <vt:variant>
        <vt:lpwstr>http://www.agentbanking.co.ug/</vt:lpwstr>
      </vt:variant>
      <vt:variant>
        <vt:lpwstr/>
      </vt:variant>
      <vt:variant>
        <vt:i4>2687082</vt:i4>
      </vt:variant>
      <vt:variant>
        <vt:i4>3</vt:i4>
      </vt:variant>
      <vt:variant>
        <vt:i4>0</vt:i4>
      </vt:variant>
      <vt:variant>
        <vt:i4>5</vt:i4>
      </vt:variant>
      <vt:variant>
        <vt:lpwstr>http://www.ifc.org/</vt:lpwstr>
      </vt:variant>
      <vt:variant>
        <vt:lpwstr/>
      </vt:variant>
      <vt:variant>
        <vt:i4>458811</vt:i4>
      </vt:variant>
      <vt:variant>
        <vt:i4>0</vt:i4>
      </vt:variant>
      <vt:variant>
        <vt:i4>0</vt:i4>
      </vt:variant>
      <vt:variant>
        <vt:i4>5</vt:i4>
      </vt:variant>
      <vt:variant>
        <vt:lpwstr>mailto:akoblanck@ifc.org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IFC Press Releases: Policy and Procedure</dc:title>
  <dc:subject/>
  <dc:creator>JRebello</dc:creator>
  <cp:keywords/>
  <cp:lastModifiedBy>Cindy Muthike</cp:lastModifiedBy>
  <cp:revision>4</cp:revision>
  <cp:lastPrinted>2018-11-12T12:24:00Z</cp:lastPrinted>
  <dcterms:created xsi:type="dcterms:W3CDTF">2025-12-17T12:49:00Z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0x0101004C711D2DF9F797498A6FEF34FBC48E0D</vt:lpwstr>
  </property>
  <property fmtid="{D5CDD505-2E9C-101B-9397-08002B2CF9AE}" pid="3" name="Region">
    <vt:lpwstr/>
  </property>
  <property fmtid="{D5CDD505-2E9C-101B-9397-08002B2CF9AE}" pid="4" name="Sector/Subsector">
    <vt:lpwstr/>
  </property>
  <property fmtid="{D5CDD505-2E9C-101B-9397-08002B2CF9AE}" pid="5" name="Document Type">
    <vt:lpwstr/>
  </property>
  <property fmtid="{D5CDD505-2E9C-101B-9397-08002B2CF9AE}" pid="6" name="GrammarlyDocumentId">
    <vt:lpwstr>772d9ff0-523c-4684-b440-526236081c07</vt:lpwstr>
  </property>
</Properties>
</file>